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11"/>
        <w:gridCol w:w="749"/>
        <w:gridCol w:w="1467"/>
        <w:gridCol w:w="1085"/>
        <w:gridCol w:w="1077"/>
        <w:gridCol w:w="879"/>
        <w:gridCol w:w="1304"/>
        <w:gridCol w:w="806"/>
        <w:gridCol w:w="565"/>
        <w:gridCol w:w="984"/>
        <w:gridCol w:w="753"/>
        <w:gridCol w:w="1286"/>
        <w:gridCol w:w="1701"/>
        <w:gridCol w:w="1559"/>
        <w:gridCol w:w="709"/>
      </w:tblGrid>
      <w:tr w:rsidR="002B4527" w:rsidRPr="00421B8E" w14:paraId="2528A917" w14:textId="77777777" w:rsidTr="0009187D">
        <w:trPr>
          <w:trHeight w:val="397"/>
        </w:trPr>
        <w:tc>
          <w:tcPr>
            <w:tcW w:w="811" w:type="dxa"/>
            <w:shd w:val="clear" w:color="auto" w:fill="F7CAAC" w:themeFill="accent2" w:themeFillTint="66"/>
            <w:vAlign w:val="center"/>
          </w:tcPr>
          <w:p w14:paraId="45677095" w14:textId="293BB721" w:rsidR="002B4527" w:rsidRPr="00421B8E" w:rsidRDefault="00D834E8" w:rsidP="00F66BD1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Y</w:t>
            </w:r>
            <w:r w:rsidR="00CE22FA">
              <w:rPr>
                <w:rFonts w:ascii="Century Gothic" w:hAnsi="Century Gothic" w:cs="Arial"/>
                <w:b/>
              </w:rPr>
              <w:t>3</w:t>
            </w:r>
          </w:p>
        </w:tc>
        <w:tc>
          <w:tcPr>
            <w:tcW w:w="749" w:type="dxa"/>
          </w:tcPr>
          <w:p w14:paraId="2C56E1A4" w14:textId="77777777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8.50</w:t>
            </w:r>
          </w:p>
          <w:p w14:paraId="1C1B1E6E" w14:textId="6ED09063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467" w:type="dxa"/>
          </w:tcPr>
          <w:p w14:paraId="576B313C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8:55-9:10</w:t>
            </w:r>
          </w:p>
        </w:tc>
        <w:tc>
          <w:tcPr>
            <w:tcW w:w="1085" w:type="dxa"/>
          </w:tcPr>
          <w:p w14:paraId="464CAB61" w14:textId="77777777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9.10 – 9.40am</w:t>
            </w:r>
          </w:p>
        </w:tc>
        <w:tc>
          <w:tcPr>
            <w:tcW w:w="1077" w:type="dxa"/>
          </w:tcPr>
          <w:p w14:paraId="06578740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9:40am-10:30am</w:t>
            </w:r>
          </w:p>
        </w:tc>
        <w:tc>
          <w:tcPr>
            <w:tcW w:w="879" w:type="dxa"/>
          </w:tcPr>
          <w:p w14:paraId="66EC6203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10:30-10:45</w:t>
            </w:r>
          </w:p>
        </w:tc>
        <w:tc>
          <w:tcPr>
            <w:tcW w:w="1304" w:type="dxa"/>
          </w:tcPr>
          <w:p w14:paraId="1578FD09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10:50-11.05</w:t>
            </w:r>
          </w:p>
        </w:tc>
        <w:tc>
          <w:tcPr>
            <w:tcW w:w="806" w:type="dxa"/>
          </w:tcPr>
          <w:p w14:paraId="5D9003FB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11.05-12</w:t>
            </w:r>
          </w:p>
        </w:tc>
        <w:tc>
          <w:tcPr>
            <w:tcW w:w="565" w:type="dxa"/>
          </w:tcPr>
          <w:p w14:paraId="78F5997C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12-1</w:t>
            </w:r>
          </w:p>
        </w:tc>
        <w:tc>
          <w:tcPr>
            <w:tcW w:w="984" w:type="dxa"/>
          </w:tcPr>
          <w:p w14:paraId="010E1A12" w14:textId="77777777" w:rsidR="002B4527" w:rsidRPr="00421B8E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1-1.15</w:t>
            </w:r>
          </w:p>
        </w:tc>
        <w:tc>
          <w:tcPr>
            <w:tcW w:w="753" w:type="dxa"/>
          </w:tcPr>
          <w:p w14:paraId="150AC6EF" w14:textId="77777777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1.15-1.25</w:t>
            </w:r>
          </w:p>
        </w:tc>
        <w:tc>
          <w:tcPr>
            <w:tcW w:w="1286" w:type="dxa"/>
          </w:tcPr>
          <w:p w14:paraId="597E809C" w14:textId="77777777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1.25 – 1.45</w:t>
            </w:r>
          </w:p>
        </w:tc>
        <w:tc>
          <w:tcPr>
            <w:tcW w:w="1701" w:type="dxa"/>
          </w:tcPr>
          <w:p w14:paraId="6518D871" w14:textId="77777777" w:rsidR="002B4527" w:rsidRPr="00CE22FA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1.45 – 2.30</w:t>
            </w:r>
          </w:p>
          <w:p w14:paraId="053461A3" w14:textId="7ED795E3" w:rsidR="002B4527" w:rsidRPr="00CE22FA" w:rsidRDefault="002B4527" w:rsidP="00F66BD1">
            <w:pPr>
              <w:jc w:val="center"/>
              <w:rPr>
                <w:rFonts w:ascii="Century Gothic" w:hAnsi="Century Gothic" w:cs="Arial"/>
                <w:b/>
                <w:highlight w:val="yellow"/>
              </w:rPr>
            </w:pPr>
          </w:p>
        </w:tc>
        <w:tc>
          <w:tcPr>
            <w:tcW w:w="1559" w:type="dxa"/>
          </w:tcPr>
          <w:p w14:paraId="459263FC" w14:textId="77777777" w:rsidR="002B4527" w:rsidRPr="00CE22FA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2.30 – 3.15</w:t>
            </w:r>
          </w:p>
          <w:p w14:paraId="1C12961D" w14:textId="524010F6" w:rsidR="002B4527" w:rsidRPr="00CE22FA" w:rsidRDefault="002B4527" w:rsidP="00F66BD1">
            <w:pPr>
              <w:jc w:val="center"/>
              <w:rPr>
                <w:rFonts w:ascii="Century Gothic" w:hAnsi="Century Gothic" w:cs="Arial"/>
                <w:b/>
                <w:highlight w:val="yellow"/>
              </w:rPr>
            </w:pPr>
          </w:p>
        </w:tc>
        <w:tc>
          <w:tcPr>
            <w:tcW w:w="709" w:type="dxa"/>
          </w:tcPr>
          <w:p w14:paraId="101588AA" w14:textId="77777777" w:rsidR="002B4527" w:rsidRDefault="002B4527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3.20 </w:t>
            </w:r>
          </w:p>
        </w:tc>
      </w:tr>
      <w:tr w:rsidR="00BB2BB6" w:rsidRPr="00421B8E" w14:paraId="3F740248" w14:textId="77777777" w:rsidTr="001A11F1">
        <w:trPr>
          <w:cantSplit/>
          <w:trHeight w:val="1134"/>
        </w:trPr>
        <w:tc>
          <w:tcPr>
            <w:tcW w:w="811" w:type="dxa"/>
            <w:vAlign w:val="center"/>
          </w:tcPr>
          <w:p w14:paraId="23EBAE33" w14:textId="77777777" w:rsidR="00BB2BB6" w:rsidRPr="00421B8E" w:rsidRDefault="00BB2BB6" w:rsidP="00F66BD1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Mon</w:t>
            </w:r>
          </w:p>
        </w:tc>
        <w:tc>
          <w:tcPr>
            <w:tcW w:w="749" w:type="dxa"/>
            <w:shd w:val="clear" w:color="auto" w:fill="FFFFFF" w:themeFill="background1"/>
            <w:textDirection w:val="btLr"/>
          </w:tcPr>
          <w:p w14:paraId="2386A203" w14:textId="77777777" w:rsidR="00BB2BB6" w:rsidRDefault="00BB2BB6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467" w:type="dxa"/>
            <w:shd w:val="clear" w:color="auto" w:fill="FFFFFF" w:themeFill="background1"/>
            <w:vAlign w:val="center"/>
          </w:tcPr>
          <w:p w14:paraId="7F020B80" w14:textId="6B0CFDF4" w:rsidR="00BB2BB6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Collective worship</w:t>
            </w:r>
          </w:p>
          <w:p w14:paraId="0C803978" w14:textId="7D1F0F78" w:rsidR="00BB2BB6" w:rsidRPr="00324876" w:rsidRDefault="00BB2BB6" w:rsidP="0055263B">
            <w:pPr>
              <w:jc w:val="center"/>
              <w:rPr>
                <w:rFonts w:ascii="Century Gothic" w:hAnsi="Century Gothic" w:cs="Arial"/>
                <w:b/>
                <w:sz w:val="20"/>
              </w:rPr>
            </w:pPr>
          </w:p>
        </w:tc>
        <w:tc>
          <w:tcPr>
            <w:tcW w:w="1085" w:type="dxa"/>
            <w:shd w:val="clear" w:color="auto" w:fill="BDD6EE" w:themeFill="accent5" w:themeFillTint="66"/>
            <w:vAlign w:val="center"/>
          </w:tcPr>
          <w:p w14:paraId="2E296FC2" w14:textId="3DC3CE37" w:rsidR="00BB2BB6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Guided reading</w:t>
            </w:r>
          </w:p>
        </w:tc>
        <w:tc>
          <w:tcPr>
            <w:tcW w:w="1077" w:type="dxa"/>
            <w:shd w:val="clear" w:color="auto" w:fill="C5E0B3" w:themeFill="accent6" w:themeFillTint="66"/>
            <w:vAlign w:val="center"/>
          </w:tcPr>
          <w:p w14:paraId="06B1440A" w14:textId="77777777" w:rsidR="00BB2BB6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Literacy</w:t>
            </w:r>
          </w:p>
          <w:p w14:paraId="598BEFF3" w14:textId="77777777" w:rsidR="00BB2BB6" w:rsidRPr="004C12E1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879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8811F95" w14:textId="1BCAE4D5" w:rsidR="00BB2BB6" w:rsidRPr="004C12E1" w:rsidRDefault="00BB2BB6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BREAK</w:t>
            </w: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3CA57CF5" w14:textId="51B9727B" w:rsidR="00BB2BB6" w:rsidRPr="004C12E1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Arithmetic</w:t>
            </w:r>
          </w:p>
        </w:tc>
        <w:tc>
          <w:tcPr>
            <w:tcW w:w="806" w:type="dxa"/>
            <w:shd w:val="clear" w:color="auto" w:fill="00B050"/>
            <w:vAlign w:val="center"/>
          </w:tcPr>
          <w:p w14:paraId="33B79713" w14:textId="5269ADE0" w:rsidR="00BB2BB6" w:rsidRPr="004C12E1" w:rsidRDefault="00BB2BB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Maths</w:t>
            </w:r>
          </w:p>
        </w:tc>
        <w:tc>
          <w:tcPr>
            <w:tcW w:w="56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52B861A" w14:textId="3B40585F" w:rsidR="00BB2BB6" w:rsidRPr="004C12E1" w:rsidRDefault="00BB2BB6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LUNCH</w:t>
            </w:r>
          </w:p>
        </w:tc>
        <w:tc>
          <w:tcPr>
            <w:tcW w:w="984" w:type="dxa"/>
            <w:shd w:val="clear" w:color="auto" w:fill="0070C0"/>
            <w:vAlign w:val="center"/>
          </w:tcPr>
          <w:p w14:paraId="11C450E4" w14:textId="2E8B00DD" w:rsidR="00BB2BB6" w:rsidRPr="00357B9E" w:rsidRDefault="00BB2BB6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Story time/ Reading for pleasure</w:t>
            </w:r>
          </w:p>
        </w:tc>
        <w:tc>
          <w:tcPr>
            <w:tcW w:w="753" w:type="dxa"/>
            <w:vMerge w:val="restart"/>
            <w:shd w:val="clear" w:color="auto" w:fill="D9D9D9" w:themeFill="background1" w:themeFillShade="D9"/>
            <w:textDirection w:val="btLr"/>
          </w:tcPr>
          <w:p w14:paraId="335FEC35" w14:textId="77777777" w:rsidR="00BB2BB6" w:rsidRDefault="00BB2BB6" w:rsidP="0055263B">
            <w:pPr>
              <w:ind w:left="113" w:right="113"/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DAILY MILE</w:t>
            </w:r>
          </w:p>
        </w:tc>
        <w:tc>
          <w:tcPr>
            <w:tcW w:w="1286" w:type="dxa"/>
            <w:shd w:val="clear" w:color="auto" w:fill="FFE599" w:themeFill="accent4" w:themeFillTint="66"/>
            <w:vAlign w:val="center"/>
          </w:tcPr>
          <w:p w14:paraId="01F57BA2" w14:textId="77777777" w:rsidR="00BB2BB6" w:rsidRPr="0003737E" w:rsidRDefault="00BB2BB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4194A92D" w14:textId="75AE2ECA" w:rsidR="00BB2BB6" w:rsidRPr="0003737E" w:rsidRDefault="00BB2BB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 &amp; Handwriting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14:paraId="3F49CAAD" w14:textId="6B7B2526" w:rsidR="00BB2BB6" w:rsidRPr="0003737E" w:rsidRDefault="00BB2BB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PSHE</w:t>
            </w: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14:paraId="7F2B0D72" w14:textId="1430DF87" w:rsidR="00BB2BB6" w:rsidRPr="0003737E" w:rsidRDefault="00BB2BB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Art</w:t>
            </w:r>
          </w:p>
        </w:tc>
        <w:tc>
          <w:tcPr>
            <w:tcW w:w="709" w:type="dxa"/>
            <w:shd w:val="clear" w:color="auto" w:fill="FFFFFF" w:themeFill="background1"/>
          </w:tcPr>
          <w:p w14:paraId="31AFC70D" w14:textId="77777777" w:rsidR="00BB2BB6" w:rsidRDefault="00BB2BB6" w:rsidP="00F66BD1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End of day </w:t>
            </w:r>
          </w:p>
        </w:tc>
      </w:tr>
      <w:tr w:rsidR="00EE3BB0" w:rsidRPr="00421B8E" w14:paraId="28CBC992" w14:textId="77777777" w:rsidTr="001A11F1">
        <w:trPr>
          <w:cantSplit/>
          <w:trHeight w:val="1300"/>
        </w:trPr>
        <w:tc>
          <w:tcPr>
            <w:tcW w:w="811" w:type="dxa"/>
            <w:vAlign w:val="center"/>
          </w:tcPr>
          <w:p w14:paraId="608865B6" w14:textId="77777777" w:rsidR="00EE3BB0" w:rsidRPr="00421B8E" w:rsidRDefault="00EE3BB0" w:rsidP="00EE3BB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Tues</w:t>
            </w:r>
          </w:p>
        </w:tc>
        <w:tc>
          <w:tcPr>
            <w:tcW w:w="749" w:type="dxa"/>
            <w:shd w:val="clear" w:color="auto" w:fill="FFFFFF" w:themeFill="background1"/>
            <w:textDirection w:val="btLr"/>
          </w:tcPr>
          <w:p w14:paraId="6BB2E3FC" w14:textId="77777777" w:rsidR="00EE3BB0" w:rsidRDefault="00EE3BB0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467" w:type="dxa"/>
            <w:shd w:val="clear" w:color="auto" w:fill="FFFFFF" w:themeFill="background1"/>
            <w:vAlign w:val="center"/>
          </w:tcPr>
          <w:p w14:paraId="48E137D4" w14:textId="25ACFBA6" w:rsidR="00EE3BB0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Collective worship</w:t>
            </w:r>
          </w:p>
          <w:p w14:paraId="03278E78" w14:textId="1CEE4D7A" w:rsidR="00EE3BB0" w:rsidRPr="004C12E1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85" w:type="dxa"/>
            <w:shd w:val="clear" w:color="auto" w:fill="BDD6EE" w:themeFill="accent5" w:themeFillTint="66"/>
            <w:vAlign w:val="center"/>
          </w:tcPr>
          <w:p w14:paraId="1F914BE4" w14:textId="783ECF37" w:rsidR="00EE3BB0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Guided reading</w:t>
            </w:r>
          </w:p>
        </w:tc>
        <w:tc>
          <w:tcPr>
            <w:tcW w:w="1077" w:type="dxa"/>
            <w:shd w:val="clear" w:color="auto" w:fill="C5E0B3" w:themeFill="accent6" w:themeFillTint="66"/>
            <w:vAlign w:val="center"/>
          </w:tcPr>
          <w:p w14:paraId="24192972" w14:textId="77777777" w:rsidR="00EE3BB0" w:rsidRPr="004C12E1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Literacy</w:t>
            </w:r>
          </w:p>
        </w:tc>
        <w:tc>
          <w:tcPr>
            <w:tcW w:w="879" w:type="dxa"/>
            <w:vMerge/>
            <w:shd w:val="clear" w:color="auto" w:fill="D9D9D9" w:themeFill="background1" w:themeFillShade="D9"/>
            <w:vAlign w:val="center"/>
          </w:tcPr>
          <w:p w14:paraId="7457CD0F" w14:textId="77777777" w:rsidR="00EE3BB0" w:rsidRPr="004C12E1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67629FB3" w14:textId="1CA06EDD" w:rsidR="00EE3BB0" w:rsidRPr="004C12E1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Arithmetic</w:t>
            </w:r>
          </w:p>
        </w:tc>
        <w:tc>
          <w:tcPr>
            <w:tcW w:w="806" w:type="dxa"/>
            <w:shd w:val="clear" w:color="auto" w:fill="00B050"/>
            <w:vAlign w:val="center"/>
          </w:tcPr>
          <w:p w14:paraId="4D957B8E" w14:textId="51C9CDC1" w:rsidR="00EE3BB0" w:rsidRPr="004C12E1" w:rsidRDefault="00EE3BB0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Maths</w:t>
            </w:r>
          </w:p>
        </w:tc>
        <w:tc>
          <w:tcPr>
            <w:tcW w:w="565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AB1D524" w14:textId="77777777" w:rsidR="00EE3BB0" w:rsidRPr="004C12E1" w:rsidRDefault="00EE3BB0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84" w:type="dxa"/>
            <w:shd w:val="clear" w:color="auto" w:fill="0070C0"/>
            <w:vAlign w:val="center"/>
          </w:tcPr>
          <w:p w14:paraId="134ACF20" w14:textId="76B9CCDC" w:rsidR="00EE3BB0" w:rsidRDefault="00CE22FA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Story time/ Reading for pleasure </w:t>
            </w:r>
          </w:p>
          <w:p w14:paraId="37F8BAA5" w14:textId="77777777" w:rsidR="00EE3BB0" w:rsidRPr="00EE3BB0" w:rsidRDefault="00EE3BB0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753" w:type="dxa"/>
            <w:vMerge/>
            <w:shd w:val="clear" w:color="auto" w:fill="D9D9D9" w:themeFill="background1" w:themeFillShade="D9"/>
          </w:tcPr>
          <w:p w14:paraId="5C1D125F" w14:textId="77777777" w:rsidR="00EE3BB0" w:rsidRDefault="00EE3BB0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86" w:type="dxa"/>
            <w:shd w:val="clear" w:color="auto" w:fill="FFE599" w:themeFill="accent4" w:themeFillTint="66"/>
            <w:vAlign w:val="center"/>
          </w:tcPr>
          <w:p w14:paraId="3496BD39" w14:textId="3077C8C9" w:rsidR="00EE3BB0" w:rsidRPr="0003737E" w:rsidRDefault="00CE22FA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 &amp; Handwriting</w:t>
            </w:r>
          </w:p>
        </w:tc>
        <w:tc>
          <w:tcPr>
            <w:tcW w:w="1701" w:type="dxa"/>
            <w:shd w:val="clear" w:color="auto" w:fill="FBE4D5" w:themeFill="accent2" w:themeFillTint="33"/>
            <w:vAlign w:val="center"/>
          </w:tcPr>
          <w:p w14:paraId="3699BA69" w14:textId="552980D5" w:rsidR="00EE3BB0" w:rsidRPr="0003737E" w:rsidRDefault="001A11F1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Outdoor</w:t>
            </w:r>
            <w:r w:rsidR="00EE3BB0" w:rsidRPr="0003737E">
              <w:rPr>
                <w:rFonts w:ascii="Century Gothic" w:hAnsi="Century Gothic" w:cs="Arial"/>
                <w:sz w:val="18"/>
                <w:szCs w:val="18"/>
              </w:rPr>
              <w:t xml:space="preserve"> PE</w:t>
            </w: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14:paraId="6FE08F25" w14:textId="77777777" w:rsidR="003E028C" w:rsidRDefault="003E028C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French SP1</w:t>
            </w:r>
          </w:p>
          <w:p w14:paraId="5447D0C6" w14:textId="310BC695" w:rsidR="00EE3BB0" w:rsidRPr="0003737E" w:rsidRDefault="003E028C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RE SP2</w:t>
            </w:r>
          </w:p>
        </w:tc>
        <w:tc>
          <w:tcPr>
            <w:tcW w:w="709" w:type="dxa"/>
          </w:tcPr>
          <w:p w14:paraId="62210BBA" w14:textId="77777777" w:rsidR="00EE3BB0" w:rsidRPr="004C12E1" w:rsidRDefault="00EE3BB0" w:rsidP="00EE3BB0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E22FA" w:rsidRPr="00421B8E" w14:paraId="5D048674" w14:textId="77777777" w:rsidTr="001A11F1">
        <w:trPr>
          <w:cantSplit/>
          <w:trHeight w:val="1577"/>
        </w:trPr>
        <w:tc>
          <w:tcPr>
            <w:tcW w:w="811" w:type="dxa"/>
            <w:vAlign w:val="center"/>
          </w:tcPr>
          <w:p w14:paraId="2D00A834" w14:textId="77777777" w:rsidR="00CE22FA" w:rsidRPr="00421B8E" w:rsidRDefault="00CE22FA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Weds</w:t>
            </w:r>
          </w:p>
        </w:tc>
        <w:tc>
          <w:tcPr>
            <w:tcW w:w="749" w:type="dxa"/>
            <w:shd w:val="clear" w:color="auto" w:fill="FFFFFF" w:themeFill="background1"/>
            <w:textDirection w:val="btLr"/>
          </w:tcPr>
          <w:p w14:paraId="0D419548" w14:textId="77777777" w:rsidR="00CE22FA" w:rsidRDefault="00CE22FA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467" w:type="dxa"/>
            <w:shd w:val="clear" w:color="auto" w:fill="FFFFFF" w:themeFill="background1"/>
            <w:vAlign w:val="center"/>
          </w:tcPr>
          <w:p w14:paraId="28089C16" w14:textId="553B733B" w:rsidR="00CE22FA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Collective worship</w:t>
            </w:r>
          </w:p>
          <w:p w14:paraId="6D58C2EB" w14:textId="2BA159BE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85" w:type="dxa"/>
            <w:shd w:val="clear" w:color="auto" w:fill="BDD6EE" w:themeFill="accent5" w:themeFillTint="66"/>
            <w:vAlign w:val="center"/>
          </w:tcPr>
          <w:p w14:paraId="013AA3CA" w14:textId="64C08AA1" w:rsidR="00CE22FA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Guided reading</w:t>
            </w:r>
          </w:p>
        </w:tc>
        <w:tc>
          <w:tcPr>
            <w:tcW w:w="1077" w:type="dxa"/>
            <w:shd w:val="clear" w:color="auto" w:fill="C5E0B3" w:themeFill="accent6" w:themeFillTint="66"/>
            <w:vAlign w:val="center"/>
          </w:tcPr>
          <w:p w14:paraId="41AA3DF2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Literacy</w:t>
            </w:r>
          </w:p>
        </w:tc>
        <w:tc>
          <w:tcPr>
            <w:tcW w:w="879" w:type="dxa"/>
            <w:vMerge/>
            <w:shd w:val="clear" w:color="auto" w:fill="D9D9D9" w:themeFill="background1" w:themeFillShade="D9"/>
            <w:vAlign w:val="center"/>
          </w:tcPr>
          <w:p w14:paraId="3B174448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06A35B85" w14:textId="4993276B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Arithmetic</w:t>
            </w:r>
          </w:p>
        </w:tc>
        <w:tc>
          <w:tcPr>
            <w:tcW w:w="806" w:type="dxa"/>
            <w:shd w:val="clear" w:color="auto" w:fill="00B050"/>
            <w:vAlign w:val="center"/>
          </w:tcPr>
          <w:p w14:paraId="43FABD3B" w14:textId="2D5C010C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Maths</w:t>
            </w:r>
          </w:p>
        </w:tc>
        <w:tc>
          <w:tcPr>
            <w:tcW w:w="565" w:type="dxa"/>
            <w:vMerge/>
            <w:shd w:val="clear" w:color="auto" w:fill="D9D9D9" w:themeFill="background1" w:themeFillShade="D9"/>
            <w:vAlign w:val="center"/>
          </w:tcPr>
          <w:p w14:paraId="053A57F4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84" w:type="dxa"/>
            <w:shd w:val="clear" w:color="auto" w:fill="0070C0"/>
            <w:vAlign w:val="center"/>
          </w:tcPr>
          <w:p w14:paraId="2A4CE51D" w14:textId="3DA106A5" w:rsidR="00CE22FA" w:rsidRPr="00357B9E" w:rsidRDefault="00CE22FA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Story time/ Reading for pleasure</w:t>
            </w:r>
          </w:p>
        </w:tc>
        <w:tc>
          <w:tcPr>
            <w:tcW w:w="753" w:type="dxa"/>
            <w:vMerge/>
            <w:shd w:val="clear" w:color="auto" w:fill="D9D9D9" w:themeFill="background1" w:themeFillShade="D9"/>
          </w:tcPr>
          <w:p w14:paraId="62FE4939" w14:textId="77777777" w:rsidR="00CE22FA" w:rsidRDefault="00CE22FA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86" w:type="dxa"/>
            <w:shd w:val="clear" w:color="auto" w:fill="FFE599" w:themeFill="accent4" w:themeFillTint="66"/>
            <w:vAlign w:val="center"/>
          </w:tcPr>
          <w:p w14:paraId="0D901769" w14:textId="62CA6944" w:rsidR="00CE22FA" w:rsidRPr="0003737E" w:rsidRDefault="00CE22F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 &amp; Handwriting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14:paraId="6BDED5B5" w14:textId="2BC4001F" w:rsidR="00CE22FA" w:rsidRPr="0003737E" w:rsidRDefault="00CE22F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03737E">
              <w:rPr>
                <w:rFonts w:ascii="Century Gothic" w:hAnsi="Century Gothic" w:cs="Arial"/>
                <w:sz w:val="18"/>
                <w:szCs w:val="18"/>
              </w:rPr>
              <w:t>History</w:t>
            </w:r>
          </w:p>
        </w:tc>
        <w:tc>
          <w:tcPr>
            <w:tcW w:w="1559" w:type="dxa"/>
            <w:shd w:val="clear" w:color="auto" w:fill="CCCCFF"/>
            <w:vAlign w:val="center"/>
          </w:tcPr>
          <w:p w14:paraId="7D6FBF3C" w14:textId="32843724" w:rsidR="003E028C" w:rsidRDefault="003E028C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 SP1</w:t>
            </w:r>
          </w:p>
          <w:p w14:paraId="5EB9744B" w14:textId="4E932142" w:rsidR="00CE22FA" w:rsidRPr="0003737E" w:rsidRDefault="003E028C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Music SP2</w:t>
            </w:r>
          </w:p>
        </w:tc>
        <w:tc>
          <w:tcPr>
            <w:tcW w:w="709" w:type="dxa"/>
          </w:tcPr>
          <w:p w14:paraId="0BAF3EAF" w14:textId="77777777" w:rsidR="00CE22FA" w:rsidRPr="004C12E1" w:rsidRDefault="00CE22FA" w:rsidP="00CE22FA">
            <w:pPr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E22FA" w:rsidRPr="00421B8E" w14:paraId="3304FEFC" w14:textId="77777777" w:rsidTr="001A11F1">
        <w:trPr>
          <w:cantSplit/>
          <w:trHeight w:val="1389"/>
        </w:trPr>
        <w:tc>
          <w:tcPr>
            <w:tcW w:w="811" w:type="dxa"/>
            <w:vAlign w:val="center"/>
          </w:tcPr>
          <w:p w14:paraId="11A709E7" w14:textId="77777777" w:rsidR="00CE22FA" w:rsidRPr="00421B8E" w:rsidRDefault="00CE22FA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Thurs</w:t>
            </w:r>
          </w:p>
        </w:tc>
        <w:tc>
          <w:tcPr>
            <w:tcW w:w="749" w:type="dxa"/>
            <w:shd w:val="clear" w:color="auto" w:fill="FFFFFF" w:themeFill="background1"/>
            <w:textDirection w:val="btLr"/>
          </w:tcPr>
          <w:p w14:paraId="50339CC3" w14:textId="77777777" w:rsidR="00CE22FA" w:rsidRDefault="00CE22FA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467" w:type="dxa"/>
            <w:shd w:val="clear" w:color="auto" w:fill="FFFFFF" w:themeFill="background1"/>
            <w:vAlign w:val="center"/>
          </w:tcPr>
          <w:p w14:paraId="6711C75E" w14:textId="4B50BDE3" w:rsidR="00CE22FA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Collective worship</w:t>
            </w:r>
          </w:p>
          <w:p w14:paraId="301A5BE2" w14:textId="67FC9E45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85" w:type="dxa"/>
            <w:shd w:val="clear" w:color="auto" w:fill="BDD6EE" w:themeFill="accent5" w:themeFillTint="66"/>
            <w:vAlign w:val="center"/>
          </w:tcPr>
          <w:p w14:paraId="7E43B4CE" w14:textId="73918CEC" w:rsidR="00CE22FA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Guided reading</w:t>
            </w:r>
          </w:p>
        </w:tc>
        <w:tc>
          <w:tcPr>
            <w:tcW w:w="1077" w:type="dxa"/>
            <w:shd w:val="clear" w:color="auto" w:fill="C5E0B3" w:themeFill="accent6" w:themeFillTint="66"/>
            <w:vAlign w:val="center"/>
          </w:tcPr>
          <w:p w14:paraId="067C3C86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Literacy</w:t>
            </w:r>
          </w:p>
        </w:tc>
        <w:tc>
          <w:tcPr>
            <w:tcW w:w="879" w:type="dxa"/>
            <w:vMerge/>
            <w:shd w:val="clear" w:color="auto" w:fill="D9D9D9" w:themeFill="background1" w:themeFillShade="D9"/>
            <w:vAlign w:val="center"/>
          </w:tcPr>
          <w:p w14:paraId="672A938E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676B953C" w14:textId="31D8234F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Arithmetic</w:t>
            </w:r>
          </w:p>
        </w:tc>
        <w:tc>
          <w:tcPr>
            <w:tcW w:w="806" w:type="dxa"/>
            <w:shd w:val="clear" w:color="auto" w:fill="00B050"/>
            <w:vAlign w:val="center"/>
          </w:tcPr>
          <w:p w14:paraId="25491928" w14:textId="4BCF64FE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Maths</w:t>
            </w:r>
          </w:p>
        </w:tc>
        <w:tc>
          <w:tcPr>
            <w:tcW w:w="565" w:type="dxa"/>
            <w:vMerge/>
            <w:shd w:val="clear" w:color="auto" w:fill="D9D9D9" w:themeFill="background1" w:themeFillShade="D9"/>
            <w:vAlign w:val="center"/>
          </w:tcPr>
          <w:p w14:paraId="0056DEC3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84" w:type="dxa"/>
            <w:shd w:val="clear" w:color="auto" w:fill="0070C0"/>
            <w:vAlign w:val="center"/>
          </w:tcPr>
          <w:p w14:paraId="1FACA068" w14:textId="581FDC0B" w:rsidR="00CE22FA" w:rsidRPr="00357B9E" w:rsidRDefault="001A11F1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Library</w:t>
            </w:r>
          </w:p>
        </w:tc>
        <w:tc>
          <w:tcPr>
            <w:tcW w:w="753" w:type="dxa"/>
            <w:vMerge/>
            <w:shd w:val="clear" w:color="auto" w:fill="D9D9D9" w:themeFill="background1" w:themeFillShade="D9"/>
          </w:tcPr>
          <w:p w14:paraId="3C9266C9" w14:textId="77777777" w:rsidR="00CE22FA" w:rsidRDefault="00CE22FA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86" w:type="dxa"/>
            <w:shd w:val="clear" w:color="auto" w:fill="FFE599" w:themeFill="accent4" w:themeFillTint="66"/>
            <w:vAlign w:val="center"/>
          </w:tcPr>
          <w:p w14:paraId="19D12C79" w14:textId="208EB94B" w:rsidR="00CE22FA" w:rsidRPr="0003737E" w:rsidRDefault="001A11F1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 &amp; Handwriting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  <w:vAlign w:val="center"/>
          </w:tcPr>
          <w:p w14:paraId="4CA8B8D7" w14:textId="09264EB1" w:rsidR="00CE22FA" w:rsidRPr="0003737E" w:rsidRDefault="00CE22F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Science</w:t>
            </w:r>
          </w:p>
        </w:tc>
        <w:tc>
          <w:tcPr>
            <w:tcW w:w="709" w:type="dxa"/>
          </w:tcPr>
          <w:p w14:paraId="7FC7E765" w14:textId="77777777" w:rsidR="00CE22FA" w:rsidRPr="004C12E1" w:rsidRDefault="00CE22F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3E028C" w:rsidRPr="00421B8E" w14:paraId="3245D030" w14:textId="77777777" w:rsidTr="003E028C">
        <w:trPr>
          <w:cantSplit/>
          <w:trHeight w:val="1141"/>
        </w:trPr>
        <w:tc>
          <w:tcPr>
            <w:tcW w:w="811" w:type="dxa"/>
            <w:vAlign w:val="center"/>
          </w:tcPr>
          <w:p w14:paraId="61B6D599" w14:textId="77777777" w:rsidR="003E028C" w:rsidRPr="00421B8E" w:rsidRDefault="003E028C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Fri</w:t>
            </w:r>
          </w:p>
        </w:tc>
        <w:tc>
          <w:tcPr>
            <w:tcW w:w="749" w:type="dxa"/>
            <w:shd w:val="clear" w:color="auto" w:fill="auto"/>
            <w:textDirection w:val="btLr"/>
          </w:tcPr>
          <w:p w14:paraId="3E2D366F" w14:textId="77777777" w:rsidR="003E028C" w:rsidRDefault="003E028C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  <w:p w14:paraId="678E10B8" w14:textId="77777777" w:rsidR="003E028C" w:rsidRDefault="003E028C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  <w:p w14:paraId="50245F39" w14:textId="77777777" w:rsidR="003E028C" w:rsidRDefault="003E028C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14:paraId="1E65FBA1" w14:textId="38B96A7A" w:rsidR="003E028C" w:rsidRPr="00D834E8" w:rsidRDefault="003E028C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834E8">
              <w:rPr>
                <w:rFonts w:ascii="Century Gothic" w:hAnsi="Century Gothic" w:cs="Arial"/>
                <w:sz w:val="18"/>
              </w:rPr>
              <w:t>Collective worship</w:t>
            </w:r>
          </w:p>
          <w:p w14:paraId="497314DF" w14:textId="6150AB82" w:rsidR="003E028C" w:rsidRPr="00324876" w:rsidRDefault="003E028C" w:rsidP="00CE22FA">
            <w:pPr>
              <w:jc w:val="center"/>
              <w:rPr>
                <w:rFonts w:ascii="Century Gothic" w:hAnsi="Century Gothic" w:cs="Arial"/>
                <w:b/>
                <w:sz w:val="20"/>
              </w:rPr>
            </w:pPr>
          </w:p>
        </w:tc>
        <w:tc>
          <w:tcPr>
            <w:tcW w:w="2162" w:type="dxa"/>
            <w:gridSpan w:val="2"/>
            <w:shd w:val="clear" w:color="auto" w:fill="FFC000"/>
            <w:vAlign w:val="center"/>
          </w:tcPr>
          <w:p w14:paraId="675817AD" w14:textId="763669C9" w:rsidR="003E028C" w:rsidRPr="004C12E1" w:rsidRDefault="003E028C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SWIMMING</w:t>
            </w:r>
          </w:p>
        </w:tc>
        <w:tc>
          <w:tcPr>
            <w:tcW w:w="879" w:type="dxa"/>
            <w:vMerge/>
            <w:vAlign w:val="center"/>
          </w:tcPr>
          <w:p w14:paraId="399122E3" w14:textId="77777777" w:rsidR="003E028C" w:rsidRPr="004C12E1" w:rsidRDefault="003E028C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304" w:type="dxa"/>
            <w:shd w:val="clear" w:color="auto" w:fill="FFC000"/>
            <w:vAlign w:val="center"/>
          </w:tcPr>
          <w:p w14:paraId="206685F4" w14:textId="45000F1F" w:rsidR="003E028C" w:rsidRPr="007128D6" w:rsidRDefault="003E028C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SWIMMING</w:t>
            </w:r>
          </w:p>
        </w:tc>
        <w:tc>
          <w:tcPr>
            <w:tcW w:w="806" w:type="dxa"/>
            <w:shd w:val="clear" w:color="auto" w:fill="F4B083" w:themeFill="accent2" w:themeFillTint="99"/>
            <w:vAlign w:val="center"/>
          </w:tcPr>
          <w:p w14:paraId="59799372" w14:textId="283580F5" w:rsidR="003E028C" w:rsidRPr="007128D6" w:rsidRDefault="003E028C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Mark Home Learning</w:t>
            </w:r>
          </w:p>
        </w:tc>
        <w:tc>
          <w:tcPr>
            <w:tcW w:w="565" w:type="dxa"/>
            <w:vMerge/>
            <w:shd w:val="clear" w:color="auto" w:fill="D9D9D9" w:themeFill="background1" w:themeFillShade="D9"/>
            <w:vAlign w:val="center"/>
          </w:tcPr>
          <w:p w14:paraId="281A550E" w14:textId="77777777" w:rsidR="003E028C" w:rsidRPr="004C12E1" w:rsidRDefault="003E028C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84" w:type="dxa"/>
            <w:shd w:val="clear" w:color="auto" w:fill="0070C0"/>
            <w:vAlign w:val="center"/>
          </w:tcPr>
          <w:p w14:paraId="153DCF5B" w14:textId="3C36A1B0" w:rsidR="003E028C" w:rsidRPr="00357B9E" w:rsidRDefault="003E028C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Story time/ Reading for pleasure</w:t>
            </w:r>
          </w:p>
        </w:tc>
        <w:tc>
          <w:tcPr>
            <w:tcW w:w="753" w:type="dxa"/>
            <w:vMerge/>
            <w:shd w:val="clear" w:color="auto" w:fill="D9D9D9" w:themeFill="background1" w:themeFillShade="D9"/>
          </w:tcPr>
          <w:p w14:paraId="7F48A4A8" w14:textId="77777777" w:rsidR="003E028C" w:rsidRDefault="003E028C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86" w:type="dxa"/>
            <w:shd w:val="clear" w:color="auto" w:fill="FFE599" w:themeFill="accent4" w:themeFillTint="66"/>
            <w:vAlign w:val="center"/>
          </w:tcPr>
          <w:p w14:paraId="20E1AFA1" w14:textId="2389CB77" w:rsidR="003E028C" w:rsidRPr="0003737E" w:rsidRDefault="003E028C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 &amp; Handwriting</w:t>
            </w:r>
          </w:p>
        </w:tc>
        <w:tc>
          <w:tcPr>
            <w:tcW w:w="1701" w:type="dxa"/>
            <w:shd w:val="clear" w:color="auto" w:fill="BDD6EE" w:themeFill="accent5" w:themeFillTint="66"/>
            <w:vAlign w:val="center"/>
          </w:tcPr>
          <w:p w14:paraId="1D3C810C" w14:textId="33BF25E5" w:rsidR="003E028C" w:rsidRPr="0003737E" w:rsidRDefault="003E028C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Guid</w:t>
            </w:r>
            <w:bookmarkStart w:id="0" w:name="_GoBack"/>
            <w:bookmarkEnd w:id="0"/>
            <w:r>
              <w:rPr>
                <w:rFonts w:ascii="Century Gothic" w:hAnsi="Century Gothic" w:cs="Arial"/>
                <w:sz w:val="18"/>
                <w:szCs w:val="18"/>
              </w:rPr>
              <w:t>ed Reading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3BE0E814" w14:textId="5363A9AC" w:rsidR="003E028C" w:rsidRPr="00BB2BB6" w:rsidRDefault="003E028C" w:rsidP="00BB2BB6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Computing</w:t>
            </w:r>
          </w:p>
        </w:tc>
        <w:tc>
          <w:tcPr>
            <w:tcW w:w="709" w:type="dxa"/>
          </w:tcPr>
          <w:p w14:paraId="0CFF1E9B" w14:textId="77777777" w:rsidR="003E028C" w:rsidRPr="005B52DA" w:rsidRDefault="003E028C" w:rsidP="00CE22FA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</w:tbl>
    <w:p w14:paraId="3B509DE6" w14:textId="77777777" w:rsidR="00F66BD1" w:rsidRDefault="00F66BD1" w:rsidP="00D834E8"/>
    <w:sectPr w:rsidR="00F66BD1" w:rsidSect="002B45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4CFFF" w14:textId="77777777" w:rsidR="00BB2BB6" w:rsidRDefault="00BB2BB6" w:rsidP="007128D6">
      <w:pPr>
        <w:spacing w:after="0" w:line="240" w:lineRule="auto"/>
      </w:pPr>
      <w:r>
        <w:separator/>
      </w:r>
    </w:p>
  </w:endnote>
  <w:endnote w:type="continuationSeparator" w:id="0">
    <w:p w14:paraId="372E7C94" w14:textId="77777777" w:rsidR="00BB2BB6" w:rsidRDefault="00BB2BB6" w:rsidP="00712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0618" w14:textId="77777777" w:rsidR="00BB2BB6" w:rsidRDefault="00BB2BB6" w:rsidP="007128D6">
      <w:pPr>
        <w:spacing w:after="0" w:line="240" w:lineRule="auto"/>
      </w:pPr>
      <w:r>
        <w:separator/>
      </w:r>
    </w:p>
  </w:footnote>
  <w:footnote w:type="continuationSeparator" w:id="0">
    <w:p w14:paraId="29B1D0AD" w14:textId="77777777" w:rsidR="00BB2BB6" w:rsidRDefault="00BB2BB6" w:rsidP="007128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527"/>
    <w:rsid w:val="0003737E"/>
    <w:rsid w:val="0009187D"/>
    <w:rsid w:val="001419DA"/>
    <w:rsid w:val="001A11F1"/>
    <w:rsid w:val="002B4527"/>
    <w:rsid w:val="002E5E7E"/>
    <w:rsid w:val="003E028C"/>
    <w:rsid w:val="003E1F73"/>
    <w:rsid w:val="00501236"/>
    <w:rsid w:val="00506CD0"/>
    <w:rsid w:val="0055263B"/>
    <w:rsid w:val="007027BA"/>
    <w:rsid w:val="007128D6"/>
    <w:rsid w:val="00717FA4"/>
    <w:rsid w:val="007B3F47"/>
    <w:rsid w:val="009E6207"/>
    <w:rsid w:val="00BB2BB6"/>
    <w:rsid w:val="00CE22FA"/>
    <w:rsid w:val="00D834E8"/>
    <w:rsid w:val="00D84E1F"/>
    <w:rsid w:val="00DA2A5F"/>
    <w:rsid w:val="00DE4D8C"/>
    <w:rsid w:val="00E366DA"/>
    <w:rsid w:val="00E50471"/>
    <w:rsid w:val="00E81A2D"/>
    <w:rsid w:val="00EE3BB0"/>
    <w:rsid w:val="00F05821"/>
    <w:rsid w:val="00F66BD1"/>
    <w:rsid w:val="00FB25C3"/>
    <w:rsid w:val="00FC1702"/>
    <w:rsid w:val="00F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146E"/>
  <w15:chartTrackingRefBased/>
  <w15:docId w15:val="{B31AAF54-C339-407C-B62A-E61A96A4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4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2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8D6"/>
  </w:style>
  <w:style w:type="paragraph" w:styleId="Footer">
    <w:name w:val="footer"/>
    <w:basedOn w:val="Normal"/>
    <w:link w:val="FooterChar"/>
    <w:uiPriority w:val="99"/>
    <w:unhideWhenUsed/>
    <w:rsid w:val="00712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Harris</dc:creator>
  <cp:keywords/>
  <dc:description/>
  <cp:lastModifiedBy>Laura Tubby</cp:lastModifiedBy>
  <cp:revision>2</cp:revision>
  <cp:lastPrinted>2024-09-02T11:55:00Z</cp:lastPrinted>
  <dcterms:created xsi:type="dcterms:W3CDTF">2024-12-19T10:24:00Z</dcterms:created>
  <dcterms:modified xsi:type="dcterms:W3CDTF">2024-12-19T10:24:00Z</dcterms:modified>
</cp:coreProperties>
</file>