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874" w:rsidRDefault="00D43E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-169333</wp:posOffset>
                </wp:positionH>
                <wp:positionV relativeFrom="paragraph">
                  <wp:posOffset>-474133</wp:posOffset>
                </wp:positionV>
                <wp:extent cx="4842933" cy="6276622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2933" cy="62766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  <w:t>Mathematics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Use negative numbers in context and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calculate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intervals across zero.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Compare and order numbers up to 10,000,000.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Identify common factors, common multiples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and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prime numbers.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Round any whole number to a required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degree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of accuracy.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Identify the value of each digit to </w:t>
                            </w: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3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decimal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places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Use knowledge of order of operations to carry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out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calculations involving four operations.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Multiply 4-digit by 2-digit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Divide 4-digit by 2-digit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Add and subtract fractions with different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denominators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and mixed numbers.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Multiply simple pairs of proper fractions, writing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answer in the simplest form.</w:t>
                            </w:r>
                          </w:p>
                          <w:p w:rsidR="0052388E" w:rsidRDefault="0052388E" w:rsidP="005238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Divide proper fractions by whole numbers.</w:t>
                            </w:r>
                          </w:p>
                          <w:p w:rsidR="001965A9" w:rsidRDefault="0052388E" w:rsidP="0052388E"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Calculate percentage of whole number.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13.35pt;margin-top:-37.35pt;width:381.35pt;height:494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" fillcolor="white [3201]" stroked="f" strokeweight=".5pt">
                <v:textbox>
                  <w:txbxContent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  <w:t>Mathematics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</w:pP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Use negative numbers in context and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calculate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intervals across zero.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Compare and order numbers up to 10,000,000.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Identify common factors, common multiples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and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prime numbers.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Round any whole number to a required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degree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of accuracy.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Identify the value of each digit to </w:t>
                      </w: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3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decimal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places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.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Use knowledge of order of operations to carry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out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calculations involving four operations.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Multiply 4-digit by 2-digit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Divide 4-digit by 2-digit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Add and subtract fractions with different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denominators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and mixed numbers.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Multiply simple pairs of proper fractions, writing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the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answer in the simplest form.</w:t>
                      </w:r>
                    </w:p>
                    <w:p w:rsidR="0052388E" w:rsidRDefault="0052388E" w:rsidP="005238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Divide proper fractions by whole numbers.</w:t>
                      </w:r>
                    </w:p>
                    <w:p w:rsidR="001965A9" w:rsidRDefault="0052388E" w:rsidP="0052388E"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Calculate percentage of whole number.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C923FCC" wp14:editId="31A62883">
                <wp:simplePos x="0" y="0"/>
                <wp:positionH relativeFrom="margin">
                  <wp:align>right</wp:align>
                </wp:positionH>
                <wp:positionV relativeFrom="paragraph">
                  <wp:posOffset>3813175</wp:posOffset>
                </wp:positionV>
                <wp:extent cx="3194050" cy="1404620"/>
                <wp:effectExtent l="0" t="0" r="2540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4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65A9" w:rsidRPr="00354EAA" w:rsidRDefault="001965A9" w:rsidP="00D43E13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354EAA">
                              <w:rPr>
                                <w:sz w:val="72"/>
                                <w:szCs w:val="72"/>
                              </w:rPr>
                              <w:t>End of year expectations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923FCC" id="Text Box 2" o:spid="_x0000_s1027" type="#_x0000_t202" style="position:absolute;margin-left:200.3pt;margin-top:300.25pt;width:251.5pt;height:110.6pt;z-index:25166233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">
                <v:textbox style="mso-fit-shape-to-text:t">
                  <w:txbxContent>
                    <w:p w:rsidR="001965A9" w:rsidRPr="00354EAA" w:rsidRDefault="001965A9" w:rsidP="00D43E13">
                      <w:pPr>
                        <w:rPr>
                          <w:sz w:val="72"/>
                          <w:szCs w:val="72"/>
                        </w:rPr>
                      </w:pPr>
                      <w:r w:rsidRPr="00354EAA">
                        <w:rPr>
                          <w:sz w:val="72"/>
                          <w:szCs w:val="72"/>
                        </w:rPr>
                        <w:t>End of year expectations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6298918</wp:posOffset>
                </wp:positionH>
                <wp:positionV relativeFrom="paragraph">
                  <wp:posOffset>-225143</wp:posOffset>
                </wp:positionV>
                <wp:extent cx="1648178" cy="936978"/>
                <wp:effectExtent l="0" t="0" r="28575" b="158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8178" cy="9369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65A9" w:rsidRPr="00D43E13" w:rsidRDefault="0052388E" w:rsidP="00D43E13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5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52"/>
                              </w:rPr>
                              <w:t>Year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" o:spid="_x0000_s1028" type="#_x0000_t202" style="position:absolute;margin-left:496pt;margin-top:-17.75pt;width:129.8pt;height:73.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" fillcolor="white [3201]" strokeweight=".5pt">
                <v:textbox>
                  <w:txbxContent>
                    <w:p w:rsidR="001965A9" w:rsidRPr="00D43E13" w:rsidRDefault="0052388E" w:rsidP="00D43E13">
                      <w:pPr>
                        <w:jc w:val="center"/>
                        <w:rPr>
                          <w:rFonts w:ascii="Century Gothic" w:hAnsi="Century Gothic"/>
                          <w:b/>
                          <w:sz w:val="52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52"/>
                        </w:rPr>
                        <w:t>Year 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6039133</wp:posOffset>
                </wp:positionH>
                <wp:positionV relativeFrom="paragraph">
                  <wp:posOffset>1444696</wp:posOffset>
                </wp:positionV>
                <wp:extent cx="2404534" cy="2065867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4534" cy="20658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965A9" w:rsidRDefault="001965A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FD0A01" wp14:editId="4E338C3B">
                                  <wp:extent cx="2021205" cy="1709420"/>
                                  <wp:effectExtent l="0" t="0" r="0" b="5080"/>
                                  <wp:docPr id="4" name="Picture 1" descr="Image result for leatherhead trinity school logo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1" descr="Image result for leatherhead trinity school logo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1205" cy="1709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9" type="#_x0000_t202" style="position:absolute;margin-left:475.5pt;margin-top:113.75pt;width:189.35pt;height:162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" fillcolor="white [3201]" stroked="f" strokeweight=".5pt">
                <v:textbox>
                  <w:txbxContent>
                    <w:p w:rsidR="001965A9" w:rsidRDefault="001965A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1FD0A01" wp14:editId="4E338C3B">
                            <wp:extent cx="2021205" cy="1709420"/>
                            <wp:effectExtent l="0" t="0" r="0" b="5080"/>
                            <wp:docPr id="4" name="Picture 1" descr="Image result for leatherhead trinity school logo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1" descr="Image result for leatherhead trinity school logo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21205" cy="1709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/>
    <w:p w:rsidR="00D43E13" w:rsidRDefault="00D43E1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4854152</wp:posOffset>
                </wp:positionH>
                <wp:positionV relativeFrom="paragraph">
                  <wp:posOffset>-327025</wp:posOffset>
                </wp:positionV>
                <wp:extent cx="4752128" cy="6378223"/>
                <wp:effectExtent l="0" t="0" r="0" b="38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2128" cy="6378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  <w:t>Writing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Use subordinate clauses to write complex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sentences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Use passive voice where appropriate.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Use expanded noun phrases to convey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complicated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information concisely (e.g. The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fact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that it was raining meant the end of sports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day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).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Use a sentence structure and layout matched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to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requirements of text type.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Use semi-colon, colon or dash to mark the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boundary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between independent clauses.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Use colon to introduce a list and semi colon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within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a list.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Use correct punctuation of bullet points.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Use hyphens to avoid ambiguity.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Use full range of punctuation matched to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requirements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of text type.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Use wide range of devices to build cohesion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within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and across paragraphs.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Use paragraphs to signal change in time,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scene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, action, mood or person.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Write legibly, fluently and with increasing</w:t>
                            </w:r>
                          </w:p>
                          <w:p w:rsidR="001965A9" w:rsidRDefault="00B6367B" w:rsidP="00B6367B"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speed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30" type="#_x0000_t202" style="position:absolute;margin-left:382.2pt;margin-top:-25.75pt;width:374.2pt;height:502.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" fillcolor="white [3201]" stroked="f" strokeweight=".5pt">
                <v:textbox>
                  <w:txbxContent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  <w:t>Writing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</w:pP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Use subordinate clauses to write complex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sentences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.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Use passive voice where appropriate.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Use expanded noun phrases to convey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complicated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information concisely (e.g. The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fact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that it was raining meant the end of sports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day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).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Use a sentence structure and layout matched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to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requirements of text type.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Use semi-colon, colon or dash to mark the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boundary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between independent clauses.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Use colon to introduce a list and semi colon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within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a list.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Use correct punctuation of bullet points.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Use hyphens to avoid ambiguity.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Use full range of punctuation matched to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requirements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of text type.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Use wide range of devices to build cohesion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within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and across paragraphs.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Use paragraphs to signal change in time,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scene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, action, mood or person.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Write legibly, fluently and with increasing</w:t>
                      </w:r>
                    </w:p>
                    <w:p w:rsidR="001965A9" w:rsidRDefault="00B6367B" w:rsidP="00B6367B"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speed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-383823</wp:posOffset>
                </wp:positionH>
                <wp:positionV relativeFrom="paragraph">
                  <wp:posOffset>-237067</wp:posOffset>
                </wp:positionV>
                <wp:extent cx="4617155" cy="6423378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7155" cy="64233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  <w:t>Reading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Refer to text to support opinions and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predictions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Give a view about choice of vocabulary,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structure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, etc.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Distinguish between fact and opinion.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Appreciate how a set of sentences has been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arranged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to create maximum effect.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Recognise: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ourier New" w:hAnsi="Courier New" w:cs="Courier New"/>
                                <w:sz w:val="26"/>
                                <w:szCs w:val="26"/>
                              </w:rPr>
                              <w:t>o</w:t>
                            </w:r>
                            <w:proofErr w:type="gramEnd"/>
                            <w:r>
                              <w:rPr>
                                <w:rFonts w:ascii="Courier New" w:hAnsi="Courier New" w:cs="Courier New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complex sentences with more than one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subordinate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clause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ourier New" w:hAnsi="Courier New" w:cs="Courier New"/>
                                <w:sz w:val="26"/>
                                <w:szCs w:val="26"/>
                              </w:rPr>
                              <w:t>o</w:t>
                            </w:r>
                            <w:proofErr w:type="gramEnd"/>
                            <w:r>
                              <w:rPr>
                                <w:rFonts w:ascii="Courier New" w:hAnsi="Courier New" w:cs="Courier New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phrases which add detail to sentences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Explain how a writer has used sentences to</w:t>
                            </w:r>
                          </w:p>
                          <w:p w:rsidR="00B6367B" w:rsidRDefault="00B6367B" w:rsidP="00B6367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</w:pP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create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particular effects.</w:t>
                            </w:r>
                          </w:p>
                          <w:p w:rsidR="001965A9" w:rsidRDefault="00B6367B" w:rsidP="00B6367B"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• 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Skim and scan to support</w:t>
                            </w:r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note-taking</w:t>
                            </w:r>
                            <w:proofErr w:type="gramEnd"/>
                            <w:r>
                              <w:rPr>
                                <w:rFonts w:ascii="Century Gothic" w:hAnsi="Century Gothic" w:cs="Century Gothic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-30.2pt;margin-top:-18.65pt;width:363.55pt;height:50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" fillcolor="white [3201]" stroked="f" strokeweight=".5pt">
                <v:textbox>
                  <w:txbxContent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  <w:t>Reading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b/>
                          <w:bCs/>
                          <w:sz w:val="30"/>
                          <w:szCs w:val="30"/>
                        </w:rPr>
                      </w:pP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Refer to text to support opinions and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predictions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.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Give a view about choice of vocabulary,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structure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, etc.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Distinguish between fact and opinion.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Appreciate how a set of sentences has been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arranged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to create maximum effect.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Recognise: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ourier New" w:hAnsi="Courier New" w:cs="Courier New"/>
                          <w:sz w:val="26"/>
                          <w:szCs w:val="26"/>
                        </w:rPr>
                        <w:t>o</w:t>
                      </w:r>
                      <w:proofErr w:type="gramEnd"/>
                      <w:r>
                        <w:rPr>
                          <w:rFonts w:ascii="Courier New" w:hAnsi="Courier New" w:cs="Courier New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complex sentences with more than one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subordinate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clause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ourier New" w:hAnsi="Courier New" w:cs="Courier New"/>
                          <w:sz w:val="26"/>
                          <w:szCs w:val="26"/>
                        </w:rPr>
                        <w:t>o</w:t>
                      </w:r>
                      <w:proofErr w:type="gramEnd"/>
                      <w:r>
                        <w:rPr>
                          <w:rFonts w:ascii="Courier New" w:hAnsi="Courier New" w:cs="Courier New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phrases which add detail to sentences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Explain how a writer has used sentences to</w:t>
                      </w:r>
                    </w:p>
                    <w:p w:rsidR="00B6367B" w:rsidRDefault="00B6367B" w:rsidP="00B6367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</w:pP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create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particular effects.</w:t>
                      </w:r>
                    </w:p>
                    <w:p w:rsidR="001965A9" w:rsidRDefault="00B6367B" w:rsidP="00B6367B"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 xml:space="preserve">• 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Skim and scan to support</w:t>
                      </w:r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note-taking</w:t>
                      </w:r>
                      <w:proofErr w:type="gramEnd"/>
                      <w:r>
                        <w:rPr>
                          <w:rFonts w:ascii="Century Gothic" w:hAnsi="Century Gothic" w:cs="Century Gothic"/>
                          <w:sz w:val="26"/>
                          <w:szCs w:val="2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</w:t>
      </w:r>
    </w:p>
    <w:p w:rsidR="00D43E13" w:rsidRDefault="00D43E13">
      <w:bookmarkStart w:id="0" w:name="_GoBack"/>
      <w:bookmarkEnd w:id="0"/>
    </w:p>
    <w:p w:rsidR="00D43E13" w:rsidRDefault="00D43E13"/>
    <w:sectPr w:rsidR="00D43E13" w:rsidSect="00D43E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E13"/>
    <w:rsid w:val="001965A9"/>
    <w:rsid w:val="002502A9"/>
    <w:rsid w:val="004C0874"/>
    <w:rsid w:val="0052388E"/>
    <w:rsid w:val="007C2CF3"/>
    <w:rsid w:val="00912C36"/>
    <w:rsid w:val="00B6367B"/>
    <w:rsid w:val="00D43E13"/>
    <w:rsid w:val="00EA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467D7"/>
  <w15:chartTrackingRefBased/>
  <w15:docId w15:val="{74E8A057-69D5-4ADF-A0DD-86AA8EDCA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41BBC-5285-41B8-A592-F26279720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8009B664</Template>
  <TotalTime>0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Cox</dc:creator>
  <cp:keywords/>
  <dc:description/>
  <cp:lastModifiedBy>Laura Cox</cp:lastModifiedBy>
  <cp:revision>2</cp:revision>
  <dcterms:created xsi:type="dcterms:W3CDTF">2019-09-17T06:48:00Z</dcterms:created>
  <dcterms:modified xsi:type="dcterms:W3CDTF">2019-09-17T06:48:00Z</dcterms:modified>
</cp:coreProperties>
</file>