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576A" w:rsidRPr="00F9054A" w:rsidRDefault="0016576A">
      <w:pPr>
        <w:rPr>
          <w:rFonts w:ascii="Century Gothic" w:hAnsi="Century Gothic"/>
          <w:b/>
          <w:color w:val="000000" w:themeColor="text1"/>
          <w:sz w:val="24"/>
          <w:szCs w:val="24"/>
        </w:rPr>
      </w:pPr>
      <w:r w:rsidRPr="00F9054A">
        <w:rPr>
          <w:rFonts w:ascii="Century Gothic" w:hAnsi="Century Gothic"/>
          <w:b/>
          <w:color w:val="000000" w:themeColor="text1"/>
          <w:sz w:val="24"/>
          <w:szCs w:val="24"/>
          <w:highlight w:val="yellow"/>
        </w:rPr>
        <w:t>Autumn Term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1"/>
        <w:gridCol w:w="850"/>
      </w:tblGrid>
      <w:tr w:rsidR="00F9054A" w:rsidRPr="00F9054A" w:rsidTr="00F9054A">
        <w:tc>
          <w:tcPr>
            <w:tcW w:w="10201" w:type="dxa"/>
            <w:gridSpan w:val="2"/>
            <w:shd w:val="clear" w:color="auto" w:fill="D9E2F3" w:themeFill="accent1" w:themeFillTint="33"/>
          </w:tcPr>
          <w:p w:rsidR="00F9054A" w:rsidRPr="00F9054A" w:rsidRDefault="00F9054A" w:rsidP="00F9054A">
            <w:pPr>
              <w:jc w:val="center"/>
              <w:rPr>
                <w:rFonts w:ascii="Century Gothic" w:hAnsi="Century Gothic" w:cs="Arial"/>
                <w:b/>
                <w:color w:val="000000" w:themeColor="text1"/>
                <w:sz w:val="24"/>
                <w:szCs w:val="24"/>
              </w:rPr>
            </w:pPr>
            <w:r w:rsidRPr="00F9054A">
              <w:rPr>
                <w:rFonts w:ascii="Century Gothic" w:hAnsi="Century Gothic" w:cs="Arial"/>
                <w:b/>
                <w:color w:val="000000" w:themeColor="text1"/>
                <w:sz w:val="24"/>
                <w:szCs w:val="24"/>
              </w:rPr>
              <w:t>HANDWRITING</w:t>
            </w:r>
          </w:p>
        </w:tc>
      </w:tr>
      <w:tr w:rsidR="00F9054A" w:rsidRPr="00F9054A" w:rsidTr="00F9054A">
        <w:tc>
          <w:tcPr>
            <w:tcW w:w="9351" w:type="dxa"/>
          </w:tcPr>
          <w:p w:rsidR="00F9054A" w:rsidRPr="00F9054A" w:rsidRDefault="00F9054A" w:rsidP="00F9054A">
            <w:pPr>
              <w:rPr>
                <w:rFonts w:ascii="Century Gothic" w:hAnsi="Century Gothic" w:cs="Arial"/>
                <w:color w:val="000000" w:themeColor="text1"/>
                <w:sz w:val="24"/>
                <w:szCs w:val="24"/>
              </w:rPr>
            </w:pPr>
            <w:r w:rsidRPr="00F9054A">
              <w:rPr>
                <w:rFonts w:ascii="Century Gothic" w:hAnsi="Century Gothic"/>
                <w:color w:val="000000" w:themeColor="text1"/>
                <w:sz w:val="24"/>
                <w:szCs w:val="24"/>
              </w:rPr>
              <w:t>Write legibl</w:t>
            </w:r>
            <w:r w:rsidR="00BD6BB7">
              <w:rPr>
                <w:rFonts w:ascii="Century Gothic" w:hAnsi="Century Gothic"/>
                <w:color w:val="000000" w:themeColor="text1"/>
                <w:sz w:val="24"/>
                <w:szCs w:val="24"/>
              </w:rPr>
              <w:t xml:space="preserve">y and fluently </w:t>
            </w:r>
          </w:p>
        </w:tc>
        <w:tc>
          <w:tcPr>
            <w:tcW w:w="850" w:type="dxa"/>
          </w:tcPr>
          <w:p w:rsidR="00F9054A" w:rsidRPr="00F9054A" w:rsidRDefault="00F9054A" w:rsidP="00F9054A">
            <w:pPr>
              <w:rPr>
                <w:rFonts w:ascii="Century Gothic" w:hAnsi="Century Gothic" w:cs="Arial"/>
                <w:color w:val="000000" w:themeColor="text1"/>
                <w:sz w:val="24"/>
                <w:szCs w:val="24"/>
              </w:rPr>
            </w:pPr>
          </w:p>
        </w:tc>
      </w:tr>
      <w:tr w:rsidR="00F9054A" w:rsidRPr="00F9054A" w:rsidTr="00F9054A">
        <w:tc>
          <w:tcPr>
            <w:tcW w:w="10201" w:type="dxa"/>
            <w:gridSpan w:val="2"/>
            <w:shd w:val="clear" w:color="auto" w:fill="FBE4D5" w:themeFill="accent2" w:themeFillTint="33"/>
          </w:tcPr>
          <w:p w:rsidR="00F9054A" w:rsidRPr="00F9054A" w:rsidRDefault="00F9054A" w:rsidP="00F9054A">
            <w:pPr>
              <w:jc w:val="center"/>
              <w:rPr>
                <w:rFonts w:ascii="Century Gothic" w:hAnsi="Century Gothic" w:cs="Arial"/>
                <w:b/>
                <w:color w:val="000000" w:themeColor="text1"/>
                <w:sz w:val="24"/>
                <w:szCs w:val="24"/>
              </w:rPr>
            </w:pPr>
            <w:r w:rsidRPr="00F9054A">
              <w:rPr>
                <w:rFonts w:ascii="Century Gothic" w:hAnsi="Century Gothic" w:cs="Arial"/>
                <w:b/>
                <w:color w:val="000000" w:themeColor="text1"/>
                <w:sz w:val="24"/>
                <w:szCs w:val="24"/>
              </w:rPr>
              <w:t>SPELLING</w:t>
            </w:r>
          </w:p>
        </w:tc>
      </w:tr>
      <w:tr w:rsidR="00F9054A" w:rsidRPr="00F9054A" w:rsidTr="00F9054A">
        <w:tc>
          <w:tcPr>
            <w:tcW w:w="9351" w:type="dxa"/>
          </w:tcPr>
          <w:p w:rsidR="00137C11" w:rsidRPr="00F9054A" w:rsidRDefault="00137C11" w:rsidP="00F9054A">
            <w:pPr>
              <w:rPr>
                <w:rFonts w:ascii="Century Gothic" w:hAnsi="Century Gothic"/>
                <w:b/>
                <w:color w:val="000000" w:themeColor="text1"/>
                <w:sz w:val="24"/>
                <w:szCs w:val="24"/>
              </w:rPr>
            </w:pPr>
            <w:r w:rsidRPr="00F9054A">
              <w:rPr>
                <w:rFonts w:ascii="Century Gothic" w:hAnsi="Century Gothic" w:cs="Arial"/>
                <w:color w:val="000000" w:themeColor="text1"/>
                <w:sz w:val="24"/>
                <w:szCs w:val="24"/>
              </w:rPr>
              <w:t xml:space="preserve">Spell correctly </w:t>
            </w:r>
            <w:r w:rsidRPr="00B76C99">
              <w:rPr>
                <w:rFonts w:ascii="Century Gothic" w:hAnsi="Century Gothic" w:cs="Arial"/>
                <w:b/>
                <w:i/>
                <w:color w:val="000000" w:themeColor="text1"/>
                <w:sz w:val="24"/>
                <w:szCs w:val="24"/>
              </w:rPr>
              <w:t>most</w:t>
            </w:r>
            <w:r w:rsidRPr="00F9054A">
              <w:rPr>
                <w:rFonts w:ascii="Century Gothic" w:hAnsi="Century Gothic" w:cs="Arial"/>
                <w:color w:val="000000" w:themeColor="text1"/>
                <w:sz w:val="24"/>
                <w:szCs w:val="24"/>
              </w:rPr>
              <w:t xml:space="preserve"> words from the year 3 / year 4 spelling list</w:t>
            </w:r>
          </w:p>
        </w:tc>
        <w:tc>
          <w:tcPr>
            <w:tcW w:w="850" w:type="dxa"/>
          </w:tcPr>
          <w:p w:rsidR="00137C11" w:rsidRPr="00F9054A" w:rsidRDefault="00137C11" w:rsidP="00F9054A">
            <w:pPr>
              <w:rPr>
                <w:rFonts w:ascii="Century Gothic" w:hAnsi="Century Gothic" w:cs="Arial"/>
                <w:color w:val="000000" w:themeColor="text1"/>
                <w:sz w:val="24"/>
                <w:szCs w:val="24"/>
              </w:rPr>
            </w:pPr>
          </w:p>
        </w:tc>
      </w:tr>
      <w:tr w:rsidR="00F9054A" w:rsidRPr="00F9054A" w:rsidTr="00F9054A">
        <w:tc>
          <w:tcPr>
            <w:tcW w:w="9351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7388"/>
            </w:tblGrid>
            <w:tr w:rsidR="00F9054A" w:rsidRPr="00F9054A" w:rsidTr="00F9054A">
              <w:trPr>
                <w:trHeight w:val="289"/>
              </w:trPr>
              <w:tc>
                <w:tcPr>
                  <w:tcW w:w="0" w:type="auto"/>
                </w:tcPr>
                <w:p w:rsidR="00137C11" w:rsidRPr="00F9054A" w:rsidRDefault="00137C11" w:rsidP="00F9054A">
                  <w:pPr>
                    <w:tabs>
                      <w:tab w:val="left" w:pos="3510"/>
                    </w:tabs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entury Gothic" w:hAnsi="Century Gothic" w:cs="Arial"/>
                      <w:color w:val="000000" w:themeColor="text1"/>
                      <w:sz w:val="24"/>
                      <w:szCs w:val="24"/>
                    </w:rPr>
                  </w:pPr>
                  <w:r w:rsidRPr="00B76C99">
                    <w:rPr>
                      <w:rFonts w:ascii="Century Gothic" w:hAnsi="Century Gothic" w:cs="Arial"/>
                      <w:b/>
                      <w:i/>
                      <w:color w:val="000000" w:themeColor="text1"/>
                      <w:sz w:val="24"/>
                      <w:szCs w:val="24"/>
                    </w:rPr>
                    <w:t>Some</w:t>
                  </w:r>
                  <w:r w:rsidRPr="00F9054A">
                    <w:rPr>
                      <w:rFonts w:ascii="Century Gothic" w:hAnsi="Century Gothic" w:cs="Arial"/>
                      <w:color w:val="000000" w:themeColor="text1"/>
                      <w:sz w:val="24"/>
                      <w:szCs w:val="24"/>
                    </w:rPr>
                    <w:t xml:space="preserve"> words from the year 5 / year 6 spelling list spelt correctly </w:t>
                  </w:r>
                </w:p>
              </w:tc>
            </w:tr>
            <w:tr w:rsidR="00F9054A" w:rsidRPr="00F9054A" w:rsidTr="00F9054A">
              <w:trPr>
                <w:trHeight w:val="289"/>
              </w:trPr>
              <w:tc>
                <w:tcPr>
                  <w:tcW w:w="0" w:type="auto"/>
                </w:tcPr>
                <w:p w:rsidR="00137C11" w:rsidRPr="00F9054A" w:rsidRDefault="00137C11" w:rsidP="00F9054A">
                  <w:pPr>
                    <w:tabs>
                      <w:tab w:val="left" w:pos="3510"/>
                    </w:tabs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entury Gothic" w:hAnsi="Century Gothic" w:cs="Arial"/>
                      <w:color w:val="000000" w:themeColor="text1"/>
                      <w:sz w:val="24"/>
                      <w:szCs w:val="24"/>
                    </w:rPr>
                  </w:pPr>
                </w:p>
              </w:tc>
            </w:tr>
          </w:tbl>
          <w:p w:rsidR="00137C11" w:rsidRPr="00F9054A" w:rsidRDefault="00137C11" w:rsidP="00F9054A">
            <w:pPr>
              <w:rPr>
                <w:rFonts w:ascii="Century Gothic" w:hAnsi="Century Gothic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850" w:type="dxa"/>
          </w:tcPr>
          <w:p w:rsidR="00137C11" w:rsidRPr="00F9054A" w:rsidRDefault="00137C11" w:rsidP="00F9054A">
            <w:pPr>
              <w:tabs>
                <w:tab w:val="left" w:pos="351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Century Gothic" w:hAnsi="Century Gothic" w:cs="Arial"/>
                <w:color w:val="000000" w:themeColor="text1"/>
                <w:sz w:val="24"/>
                <w:szCs w:val="24"/>
              </w:rPr>
            </w:pPr>
          </w:p>
        </w:tc>
      </w:tr>
      <w:tr w:rsidR="00F9054A" w:rsidRPr="00F9054A" w:rsidTr="00F9054A">
        <w:tc>
          <w:tcPr>
            <w:tcW w:w="9351" w:type="dxa"/>
          </w:tcPr>
          <w:p w:rsidR="00F9054A" w:rsidRPr="00F9054A" w:rsidRDefault="00F9054A" w:rsidP="00F9054A">
            <w:pPr>
              <w:tabs>
                <w:tab w:val="left" w:pos="351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Century Gothic" w:hAnsi="Century Gothic" w:cs="Arial"/>
                <w:color w:val="000000" w:themeColor="text1"/>
                <w:sz w:val="24"/>
                <w:szCs w:val="24"/>
              </w:rPr>
            </w:pPr>
            <w:r w:rsidRPr="00F9054A">
              <w:rPr>
                <w:rFonts w:ascii="Century Gothic" w:hAnsi="Century Gothic"/>
                <w:color w:val="000000" w:themeColor="text1"/>
                <w:sz w:val="24"/>
                <w:szCs w:val="24"/>
              </w:rPr>
              <w:t>Use further prefixes and suffixes (see spelling appendix) and understand when to add these</w:t>
            </w:r>
          </w:p>
        </w:tc>
        <w:tc>
          <w:tcPr>
            <w:tcW w:w="850" w:type="dxa"/>
          </w:tcPr>
          <w:p w:rsidR="00F9054A" w:rsidRPr="00F9054A" w:rsidRDefault="00F9054A" w:rsidP="00F9054A">
            <w:pPr>
              <w:tabs>
                <w:tab w:val="left" w:pos="351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Century Gothic" w:hAnsi="Century Gothic" w:cs="Arial"/>
                <w:color w:val="000000" w:themeColor="text1"/>
                <w:sz w:val="24"/>
                <w:szCs w:val="24"/>
              </w:rPr>
            </w:pPr>
          </w:p>
        </w:tc>
      </w:tr>
      <w:tr w:rsidR="00F9054A" w:rsidRPr="00F9054A" w:rsidTr="00F9054A">
        <w:tc>
          <w:tcPr>
            <w:tcW w:w="9351" w:type="dxa"/>
          </w:tcPr>
          <w:p w:rsidR="00F9054A" w:rsidRPr="00F9054A" w:rsidRDefault="00F9054A" w:rsidP="00F9054A">
            <w:pPr>
              <w:tabs>
                <w:tab w:val="left" w:pos="351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Century Gothic" w:hAnsi="Century Gothic" w:cs="Arial"/>
                <w:color w:val="000000" w:themeColor="text1"/>
                <w:sz w:val="24"/>
                <w:szCs w:val="24"/>
              </w:rPr>
            </w:pPr>
            <w:r w:rsidRPr="00F9054A">
              <w:rPr>
                <w:rFonts w:ascii="Century Gothic" w:hAnsi="Century Gothic"/>
                <w:color w:val="000000" w:themeColor="text1"/>
                <w:sz w:val="24"/>
                <w:szCs w:val="24"/>
              </w:rPr>
              <w:t>Accurate spelling of homophones (including fewer common ones e.g. principal/ principle, stationary/stationery)</w:t>
            </w:r>
          </w:p>
        </w:tc>
        <w:tc>
          <w:tcPr>
            <w:tcW w:w="850" w:type="dxa"/>
          </w:tcPr>
          <w:p w:rsidR="00F9054A" w:rsidRPr="00F9054A" w:rsidRDefault="00F9054A" w:rsidP="00F9054A">
            <w:pPr>
              <w:tabs>
                <w:tab w:val="left" w:pos="351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Century Gothic" w:hAnsi="Century Gothic" w:cs="Arial"/>
                <w:color w:val="000000" w:themeColor="text1"/>
                <w:sz w:val="24"/>
                <w:szCs w:val="24"/>
              </w:rPr>
            </w:pPr>
          </w:p>
        </w:tc>
      </w:tr>
      <w:tr w:rsidR="00F9054A" w:rsidRPr="00F9054A" w:rsidTr="00F9054A">
        <w:tc>
          <w:tcPr>
            <w:tcW w:w="10201" w:type="dxa"/>
            <w:gridSpan w:val="2"/>
            <w:shd w:val="clear" w:color="auto" w:fill="FFF2CC" w:themeFill="accent4" w:themeFillTint="33"/>
          </w:tcPr>
          <w:p w:rsidR="00F9054A" w:rsidRPr="00F9054A" w:rsidRDefault="00F9054A" w:rsidP="00F9054A">
            <w:pPr>
              <w:tabs>
                <w:tab w:val="left" w:pos="351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entury Gothic" w:hAnsi="Century Gothic" w:cs="Arial"/>
                <w:b/>
                <w:color w:val="000000" w:themeColor="text1"/>
                <w:sz w:val="24"/>
                <w:szCs w:val="24"/>
              </w:rPr>
            </w:pPr>
            <w:r w:rsidRPr="00F9054A">
              <w:rPr>
                <w:rFonts w:ascii="Century Gothic" w:hAnsi="Century Gothic" w:cs="Arial"/>
                <w:b/>
                <w:color w:val="000000" w:themeColor="text1"/>
                <w:sz w:val="24"/>
                <w:szCs w:val="24"/>
              </w:rPr>
              <w:t>GRAMMAR &amp; PUNCTUATION</w:t>
            </w:r>
          </w:p>
          <w:p w:rsidR="00F9054A" w:rsidRPr="00F9054A" w:rsidRDefault="00F9054A" w:rsidP="00F9054A">
            <w:pPr>
              <w:tabs>
                <w:tab w:val="left" w:pos="351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entury Gothic" w:hAnsi="Century Gothic" w:cs="Arial"/>
                <w:color w:val="000000" w:themeColor="text1"/>
                <w:sz w:val="24"/>
                <w:szCs w:val="24"/>
              </w:rPr>
            </w:pPr>
          </w:p>
        </w:tc>
      </w:tr>
      <w:tr w:rsidR="00F9054A" w:rsidRPr="00F9054A" w:rsidTr="00F9054A">
        <w:tc>
          <w:tcPr>
            <w:tcW w:w="9351" w:type="dxa"/>
          </w:tcPr>
          <w:p w:rsidR="00F9054A" w:rsidRPr="00F9054A" w:rsidRDefault="00F9054A" w:rsidP="00F9054A">
            <w:pPr>
              <w:rPr>
                <w:rFonts w:ascii="Century Gothic" w:hAnsi="Century Gothic" w:cs="Arial"/>
                <w:color w:val="000000" w:themeColor="text1"/>
                <w:sz w:val="24"/>
                <w:szCs w:val="24"/>
              </w:rPr>
            </w:pPr>
            <w:r w:rsidRPr="00F9054A">
              <w:rPr>
                <w:rFonts w:ascii="Century Gothic" w:hAnsi="Century Gothic"/>
                <w:color w:val="000000" w:themeColor="text1"/>
                <w:sz w:val="24"/>
                <w:szCs w:val="24"/>
              </w:rPr>
              <w:t xml:space="preserve">Use capital letters, full stops, question marks, commas for lists and apostrophes for contraction </w:t>
            </w:r>
            <w:r w:rsidRPr="00B76C99">
              <w:rPr>
                <w:rFonts w:ascii="Century Gothic" w:hAnsi="Century Gothic"/>
                <w:b/>
                <w:i/>
                <w:color w:val="000000" w:themeColor="text1"/>
                <w:sz w:val="24"/>
                <w:szCs w:val="24"/>
              </w:rPr>
              <w:t>mostly</w:t>
            </w:r>
            <w:r w:rsidRPr="00F9054A">
              <w:rPr>
                <w:rFonts w:ascii="Century Gothic" w:hAnsi="Century Gothic"/>
                <w:color w:val="000000" w:themeColor="text1"/>
                <w:sz w:val="24"/>
                <w:szCs w:val="24"/>
              </w:rPr>
              <w:t xml:space="preserve"> correctly</w:t>
            </w:r>
          </w:p>
        </w:tc>
        <w:tc>
          <w:tcPr>
            <w:tcW w:w="850" w:type="dxa"/>
          </w:tcPr>
          <w:p w:rsidR="00F9054A" w:rsidRPr="00F9054A" w:rsidRDefault="00F9054A" w:rsidP="00F9054A">
            <w:pPr>
              <w:tabs>
                <w:tab w:val="left" w:pos="351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Century Gothic" w:hAnsi="Century Gothic" w:cs="Arial"/>
                <w:color w:val="000000" w:themeColor="text1"/>
                <w:sz w:val="24"/>
                <w:szCs w:val="24"/>
              </w:rPr>
            </w:pPr>
          </w:p>
        </w:tc>
      </w:tr>
      <w:tr w:rsidR="00F9054A" w:rsidRPr="00F9054A" w:rsidTr="00F9054A">
        <w:tc>
          <w:tcPr>
            <w:tcW w:w="9351" w:type="dxa"/>
          </w:tcPr>
          <w:p w:rsidR="00F9054A" w:rsidRPr="00F9054A" w:rsidRDefault="00F9054A" w:rsidP="00F9054A">
            <w:pPr>
              <w:rPr>
                <w:rFonts w:ascii="Century Gothic" w:hAnsi="Century Gothic"/>
                <w:color w:val="000000" w:themeColor="text1"/>
                <w:sz w:val="24"/>
                <w:szCs w:val="24"/>
              </w:rPr>
            </w:pPr>
            <w:r w:rsidRPr="00B76C99">
              <w:rPr>
                <w:rFonts w:ascii="Century Gothic" w:hAnsi="Century Gothic"/>
                <w:b/>
                <w:i/>
                <w:color w:val="000000" w:themeColor="text1"/>
                <w:sz w:val="24"/>
                <w:szCs w:val="24"/>
              </w:rPr>
              <w:t>Mostly</w:t>
            </w:r>
            <w:r w:rsidRPr="00F9054A">
              <w:rPr>
                <w:rFonts w:ascii="Century Gothic" w:hAnsi="Century Gothic"/>
                <w:color w:val="000000" w:themeColor="text1"/>
                <w:sz w:val="24"/>
                <w:szCs w:val="24"/>
              </w:rPr>
              <w:t xml:space="preserve"> correct use of commas for a number of purposes (separate clauses, phrases, listing, speech)</w:t>
            </w:r>
          </w:p>
        </w:tc>
        <w:tc>
          <w:tcPr>
            <w:tcW w:w="850" w:type="dxa"/>
          </w:tcPr>
          <w:p w:rsidR="00F9054A" w:rsidRPr="00F9054A" w:rsidRDefault="00F9054A" w:rsidP="00F9054A">
            <w:pPr>
              <w:tabs>
                <w:tab w:val="left" w:pos="351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Century Gothic" w:hAnsi="Century Gothic" w:cs="Arial"/>
                <w:color w:val="000000" w:themeColor="text1"/>
                <w:sz w:val="24"/>
                <w:szCs w:val="24"/>
              </w:rPr>
            </w:pPr>
          </w:p>
        </w:tc>
      </w:tr>
      <w:tr w:rsidR="00F9054A" w:rsidRPr="00F9054A" w:rsidTr="00F9054A">
        <w:tc>
          <w:tcPr>
            <w:tcW w:w="9351" w:type="dxa"/>
          </w:tcPr>
          <w:p w:rsidR="00F9054A" w:rsidRPr="00F9054A" w:rsidRDefault="00F9054A" w:rsidP="00F9054A">
            <w:pPr>
              <w:rPr>
                <w:rFonts w:ascii="Century Gothic" w:hAnsi="Century Gothic"/>
                <w:color w:val="000000" w:themeColor="text1"/>
                <w:sz w:val="24"/>
                <w:szCs w:val="24"/>
              </w:rPr>
            </w:pPr>
            <w:r w:rsidRPr="00F9054A">
              <w:rPr>
                <w:rFonts w:ascii="Century Gothic" w:hAnsi="Century Gothic"/>
                <w:color w:val="000000" w:themeColor="text1"/>
                <w:sz w:val="24"/>
                <w:szCs w:val="24"/>
              </w:rPr>
              <w:t>Use of brackets, dashes and commas for additional information</w:t>
            </w:r>
          </w:p>
        </w:tc>
        <w:tc>
          <w:tcPr>
            <w:tcW w:w="850" w:type="dxa"/>
          </w:tcPr>
          <w:p w:rsidR="00F9054A" w:rsidRPr="00F9054A" w:rsidRDefault="00F9054A" w:rsidP="00F9054A">
            <w:pPr>
              <w:tabs>
                <w:tab w:val="left" w:pos="351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Century Gothic" w:hAnsi="Century Gothic" w:cs="Arial"/>
                <w:color w:val="000000" w:themeColor="text1"/>
                <w:sz w:val="24"/>
                <w:szCs w:val="24"/>
              </w:rPr>
            </w:pPr>
          </w:p>
        </w:tc>
      </w:tr>
      <w:tr w:rsidR="00F9054A" w:rsidRPr="00F9054A" w:rsidTr="00F9054A">
        <w:tc>
          <w:tcPr>
            <w:tcW w:w="9351" w:type="dxa"/>
          </w:tcPr>
          <w:p w:rsidR="00F9054A" w:rsidRPr="00F9054A" w:rsidRDefault="00F9054A" w:rsidP="00F9054A">
            <w:pPr>
              <w:rPr>
                <w:rFonts w:ascii="Century Gothic" w:hAnsi="Century Gothic"/>
                <w:color w:val="000000" w:themeColor="text1"/>
                <w:sz w:val="24"/>
                <w:szCs w:val="24"/>
              </w:rPr>
            </w:pPr>
            <w:r w:rsidRPr="00F9054A">
              <w:rPr>
                <w:rFonts w:ascii="Century Gothic" w:hAnsi="Century Gothic"/>
                <w:color w:val="000000" w:themeColor="text1"/>
                <w:sz w:val="24"/>
                <w:szCs w:val="24"/>
              </w:rPr>
              <w:t>Using relative clauses beginning with who, which, where, when, whose, that or with an implied (i.e. omitted) relative pronoun</w:t>
            </w:r>
          </w:p>
        </w:tc>
        <w:tc>
          <w:tcPr>
            <w:tcW w:w="850" w:type="dxa"/>
          </w:tcPr>
          <w:p w:rsidR="00F9054A" w:rsidRPr="00F9054A" w:rsidRDefault="00F9054A" w:rsidP="00F9054A">
            <w:pPr>
              <w:tabs>
                <w:tab w:val="left" w:pos="351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Century Gothic" w:hAnsi="Century Gothic" w:cs="Arial"/>
                <w:color w:val="000000" w:themeColor="text1"/>
                <w:sz w:val="24"/>
                <w:szCs w:val="24"/>
              </w:rPr>
            </w:pPr>
          </w:p>
        </w:tc>
      </w:tr>
      <w:tr w:rsidR="00F9054A" w:rsidRPr="00F9054A" w:rsidTr="00F9054A">
        <w:trPr>
          <w:trHeight w:val="1204"/>
        </w:trPr>
        <w:tc>
          <w:tcPr>
            <w:tcW w:w="9351" w:type="dxa"/>
          </w:tcPr>
          <w:p w:rsidR="00F9054A" w:rsidRPr="00F9054A" w:rsidRDefault="00F9054A" w:rsidP="00F9054A">
            <w:pPr>
              <w:spacing w:after="0"/>
              <w:rPr>
                <w:rFonts w:ascii="Century Gothic" w:hAnsi="Century Gothic"/>
                <w:color w:val="000000" w:themeColor="text1"/>
                <w:sz w:val="24"/>
                <w:szCs w:val="24"/>
              </w:rPr>
            </w:pPr>
            <w:r w:rsidRPr="00F9054A">
              <w:rPr>
                <w:rFonts w:ascii="Century Gothic" w:hAnsi="Century Gothic"/>
                <w:color w:val="000000" w:themeColor="text1"/>
                <w:sz w:val="24"/>
                <w:szCs w:val="24"/>
              </w:rPr>
              <w:t>Ensuring correct subject and verb agreement when using singular and plural, distinguishing between the language of speech and writing and choosing the appropriate register</w:t>
            </w:r>
            <w:bookmarkStart w:id="0" w:name="_GoBack"/>
            <w:bookmarkEnd w:id="0"/>
          </w:p>
        </w:tc>
        <w:tc>
          <w:tcPr>
            <w:tcW w:w="850" w:type="dxa"/>
          </w:tcPr>
          <w:p w:rsidR="00F9054A" w:rsidRPr="00F9054A" w:rsidRDefault="00F9054A" w:rsidP="00F9054A">
            <w:pPr>
              <w:tabs>
                <w:tab w:val="left" w:pos="351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Century Gothic" w:hAnsi="Century Gothic" w:cs="Arial"/>
                <w:color w:val="000000" w:themeColor="text1"/>
                <w:sz w:val="24"/>
                <w:szCs w:val="24"/>
              </w:rPr>
            </w:pPr>
          </w:p>
        </w:tc>
      </w:tr>
      <w:tr w:rsidR="00F9054A" w:rsidRPr="00F9054A" w:rsidTr="00F9054A">
        <w:tc>
          <w:tcPr>
            <w:tcW w:w="10201" w:type="dxa"/>
            <w:gridSpan w:val="2"/>
            <w:shd w:val="clear" w:color="auto" w:fill="E2EFD9" w:themeFill="accent6" w:themeFillTint="33"/>
          </w:tcPr>
          <w:p w:rsidR="00F9054A" w:rsidRDefault="00F9054A" w:rsidP="00F9054A">
            <w:pPr>
              <w:tabs>
                <w:tab w:val="left" w:pos="351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entury Gothic" w:hAnsi="Century Gothic" w:cs="Arial"/>
                <w:b/>
                <w:color w:val="000000" w:themeColor="text1"/>
                <w:sz w:val="24"/>
                <w:szCs w:val="24"/>
              </w:rPr>
            </w:pPr>
            <w:r w:rsidRPr="00F9054A">
              <w:rPr>
                <w:rFonts w:ascii="Century Gothic" w:hAnsi="Century Gothic" w:cs="Arial"/>
                <w:b/>
                <w:color w:val="000000" w:themeColor="text1"/>
                <w:sz w:val="24"/>
                <w:szCs w:val="24"/>
              </w:rPr>
              <w:t>COMPOSITION</w:t>
            </w:r>
          </w:p>
          <w:p w:rsidR="00F9054A" w:rsidRPr="00F9054A" w:rsidRDefault="00F9054A" w:rsidP="00F9054A">
            <w:pPr>
              <w:tabs>
                <w:tab w:val="left" w:pos="351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entury Gothic" w:hAnsi="Century Gothic" w:cs="Arial"/>
                <w:b/>
                <w:color w:val="000000" w:themeColor="text1"/>
                <w:sz w:val="24"/>
                <w:szCs w:val="24"/>
              </w:rPr>
            </w:pPr>
          </w:p>
        </w:tc>
      </w:tr>
      <w:tr w:rsidR="00F9054A" w:rsidRPr="00F9054A" w:rsidTr="00F9054A">
        <w:tc>
          <w:tcPr>
            <w:tcW w:w="9351" w:type="dxa"/>
          </w:tcPr>
          <w:p w:rsidR="00F9054A" w:rsidRDefault="00F9054A" w:rsidP="00F9054A">
            <w:pPr>
              <w:tabs>
                <w:tab w:val="left" w:pos="351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Century Gothic" w:hAnsi="Century Gothic" w:cs="Arial"/>
                <w:color w:val="000000" w:themeColor="text1"/>
                <w:sz w:val="24"/>
                <w:szCs w:val="24"/>
              </w:rPr>
            </w:pPr>
            <w:r w:rsidRPr="00F9054A">
              <w:rPr>
                <w:rFonts w:ascii="Century Gothic" w:hAnsi="Century Gothic" w:cs="Arial"/>
                <w:color w:val="000000" w:themeColor="text1"/>
                <w:sz w:val="24"/>
                <w:szCs w:val="24"/>
              </w:rPr>
              <w:t>Write for a range of purposes</w:t>
            </w:r>
          </w:p>
          <w:p w:rsidR="00F9054A" w:rsidRPr="00F9054A" w:rsidRDefault="00F9054A" w:rsidP="00F9054A">
            <w:pPr>
              <w:tabs>
                <w:tab w:val="left" w:pos="351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Century Gothic" w:hAnsi="Century Gothic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850" w:type="dxa"/>
          </w:tcPr>
          <w:p w:rsidR="00F9054A" w:rsidRPr="00F9054A" w:rsidRDefault="00F9054A" w:rsidP="00F9054A">
            <w:pPr>
              <w:tabs>
                <w:tab w:val="left" w:pos="351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Century Gothic" w:hAnsi="Century Gothic" w:cs="Arial"/>
                <w:color w:val="000000" w:themeColor="text1"/>
                <w:sz w:val="24"/>
                <w:szCs w:val="24"/>
              </w:rPr>
            </w:pPr>
          </w:p>
        </w:tc>
      </w:tr>
      <w:tr w:rsidR="00F9054A" w:rsidRPr="00F9054A" w:rsidTr="00F9054A">
        <w:tc>
          <w:tcPr>
            <w:tcW w:w="9351" w:type="dxa"/>
          </w:tcPr>
          <w:p w:rsidR="00F9054A" w:rsidRPr="00F9054A" w:rsidRDefault="00F9054A" w:rsidP="00F9054A">
            <w:pPr>
              <w:rPr>
                <w:rFonts w:ascii="Century Gothic" w:hAnsi="Century Gothic"/>
                <w:b/>
                <w:color w:val="000000" w:themeColor="text1"/>
                <w:sz w:val="24"/>
                <w:szCs w:val="24"/>
              </w:rPr>
            </w:pPr>
            <w:r w:rsidRPr="00F9054A">
              <w:rPr>
                <w:rFonts w:ascii="Century Gothic" w:hAnsi="Century Gothic" w:cs="Arial"/>
                <w:color w:val="000000" w:themeColor="text1"/>
                <w:sz w:val="24"/>
                <w:szCs w:val="24"/>
              </w:rPr>
              <w:t>Use paragraphs to organise ideas</w:t>
            </w:r>
          </w:p>
        </w:tc>
        <w:tc>
          <w:tcPr>
            <w:tcW w:w="850" w:type="dxa"/>
          </w:tcPr>
          <w:p w:rsidR="00F9054A" w:rsidRPr="00F9054A" w:rsidRDefault="00F9054A" w:rsidP="00F9054A">
            <w:pPr>
              <w:tabs>
                <w:tab w:val="left" w:pos="351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Century Gothic" w:hAnsi="Century Gothic" w:cs="Arial"/>
                <w:color w:val="000000" w:themeColor="text1"/>
                <w:sz w:val="24"/>
                <w:szCs w:val="24"/>
              </w:rPr>
            </w:pPr>
          </w:p>
        </w:tc>
      </w:tr>
      <w:tr w:rsidR="00F9054A" w:rsidRPr="00F9054A" w:rsidTr="00F9054A">
        <w:tc>
          <w:tcPr>
            <w:tcW w:w="9351" w:type="dxa"/>
          </w:tcPr>
          <w:p w:rsidR="00F9054A" w:rsidRPr="00F9054A" w:rsidRDefault="00F9054A" w:rsidP="00F9054A">
            <w:pPr>
              <w:rPr>
                <w:rFonts w:ascii="Century Gothic" w:hAnsi="Century Gothic" w:cs="Arial"/>
                <w:color w:val="000000" w:themeColor="text1"/>
                <w:sz w:val="24"/>
                <w:szCs w:val="24"/>
              </w:rPr>
            </w:pPr>
            <w:r w:rsidRPr="00F9054A">
              <w:rPr>
                <w:rFonts w:ascii="Century Gothic" w:hAnsi="Century Gothic" w:cs="Arial"/>
                <w:color w:val="000000" w:themeColor="text1"/>
                <w:sz w:val="24"/>
                <w:szCs w:val="24"/>
              </w:rPr>
              <w:t>In narratives, describe settings and characters</w:t>
            </w:r>
          </w:p>
        </w:tc>
        <w:tc>
          <w:tcPr>
            <w:tcW w:w="850" w:type="dxa"/>
          </w:tcPr>
          <w:p w:rsidR="00F9054A" w:rsidRPr="00F9054A" w:rsidRDefault="00F9054A" w:rsidP="00F9054A">
            <w:pPr>
              <w:tabs>
                <w:tab w:val="left" w:pos="351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Century Gothic" w:hAnsi="Century Gothic" w:cs="Arial"/>
                <w:color w:val="000000" w:themeColor="text1"/>
                <w:sz w:val="24"/>
                <w:szCs w:val="24"/>
              </w:rPr>
            </w:pPr>
          </w:p>
        </w:tc>
      </w:tr>
      <w:tr w:rsidR="00F9054A" w:rsidRPr="00F9054A" w:rsidTr="00F9054A">
        <w:tc>
          <w:tcPr>
            <w:tcW w:w="9351" w:type="dxa"/>
          </w:tcPr>
          <w:p w:rsidR="00F9054A" w:rsidRPr="00F9054A" w:rsidRDefault="00F9054A" w:rsidP="00F9054A">
            <w:pPr>
              <w:rPr>
                <w:rFonts w:ascii="Century Gothic" w:hAnsi="Century Gothic" w:cs="Arial"/>
                <w:color w:val="000000" w:themeColor="text1"/>
                <w:sz w:val="24"/>
                <w:szCs w:val="24"/>
              </w:rPr>
            </w:pPr>
            <w:r w:rsidRPr="00F9054A">
              <w:rPr>
                <w:rFonts w:ascii="Century Gothic" w:hAnsi="Century Gothic" w:cs="Arial"/>
                <w:color w:val="000000" w:themeColor="text1"/>
                <w:sz w:val="24"/>
                <w:szCs w:val="24"/>
              </w:rPr>
              <w:t>In non-narrative writing, use simple devices to structure the writing and support the reader (e.g. headings, sub-headings, bullet points)</w:t>
            </w:r>
          </w:p>
        </w:tc>
        <w:tc>
          <w:tcPr>
            <w:tcW w:w="850" w:type="dxa"/>
          </w:tcPr>
          <w:p w:rsidR="00F9054A" w:rsidRPr="00F9054A" w:rsidRDefault="00F9054A" w:rsidP="00F9054A">
            <w:pPr>
              <w:tabs>
                <w:tab w:val="left" w:pos="351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Century Gothic" w:hAnsi="Century Gothic" w:cs="Arial"/>
                <w:color w:val="000000" w:themeColor="text1"/>
                <w:sz w:val="24"/>
                <w:szCs w:val="24"/>
              </w:rPr>
            </w:pPr>
          </w:p>
        </w:tc>
      </w:tr>
    </w:tbl>
    <w:p w:rsidR="006D585A" w:rsidRDefault="006D585A">
      <w:pPr>
        <w:rPr>
          <w:rFonts w:ascii="Century Gothic" w:hAnsi="Century Gothic"/>
          <w:b/>
          <w:color w:val="000000" w:themeColor="text1"/>
          <w:sz w:val="24"/>
          <w:szCs w:val="24"/>
        </w:rPr>
      </w:pPr>
    </w:p>
    <w:p w:rsidR="00F9054A" w:rsidRPr="00F9054A" w:rsidRDefault="00F9054A">
      <w:pPr>
        <w:rPr>
          <w:rFonts w:ascii="Century Gothic" w:hAnsi="Century Gothic"/>
          <w:b/>
          <w:color w:val="000000" w:themeColor="text1"/>
          <w:sz w:val="24"/>
          <w:szCs w:val="24"/>
        </w:rPr>
      </w:pPr>
    </w:p>
    <w:p w:rsidR="006D585A" w:rsidRPr="00F9054A" w:rsidRDefault="006D585A">
      <w:pPr>
        <w:rPr>
          <w:rFonts w:ascii="Century Gothic" w:hAnsi="Century Gothic"/>
          <w:b/>
          <w:color w:val="000000" w:themeColor="text1"/>
          <w:sz w:val="24"/>
          <w:szCs w:val="24"/>
        </w:rPr>
      </w:pPr>
    </w:p>
    <w:p w:rsidR="0016576A" w:rsidRPr="00F9054A" w:rsidRDefault="0022417F">
      <w:pPr>
        <w:rPr>
          <w:rFonts w:ascii="Century Gothic" w:hAnsi="Century Gothic"/>
          <w:b/>
          <w:color w:val="000000" w:themeColor="text1"/>
          <w:sz w:val="24"/>
          <w:szCs w:val="24"/>
        </w:rPr>
      </w:pPr>
      <w:r w:rsidRPr="00F9054A">
        <w:rPr>
          <w:rFonts w:ascii="Century Gothic" w:hAnsi="Century Gothic"/>
          <w:b/>
          <w:color w:val="000000" w:themeColor="text1"/>
          <w:sz w:val="24"/>
          <w:szCs w:val="24"/>
          <w:highlight w:val="green"/>
        </w:rPr>
        <w:lastRenderedPageBreak/>
        <w:t>Spring &amp;</w:t>
      </w:r>
      <w:r w:rsidRPr="00F9054A">
        <w:rPr>
          <w:rFonts w:ascii="Century Gothic" w:hAnsi="Century Gothic"/>
          <w:b/>
          <w:color w:val="000000" w:themeColor="text1"/>
          <w:sz w:val="24"/>
          <w:szCs w:val="24"/>
        </w:rPr>
        <w:t xml:space="preserve"> </w:t>
      </w:r>
      <w:r w:rsidR="0016576A" w:rsidRPr="00F9054A">
        <w:rPr>
          <w:rFonts w:ascii="Century Gothic" w:hAnsi="Century Gothic"/>
          <w:b/>
          <w:color w:val="000000" w:themeColor="text1"/>
          <w:sz w:val="24"/>
          <w:szCs w:val="24"/>
          <w:highlight w:val="cyan"/>
        </w:rPr>
        <w:t>Summer term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1"/>
        <w:gridCol w:w="850"/>
      </w:tblGrid>
      <w:tr w:rsidR="00F9054A" w:rsidRPr="00F9054A" w:rsidTr="0099331E">
        <w:tc>
          <w:tcPr>
            <w:tcW w:w="10201" w:type="dxa"/>
            <w:gridSpan w:val="2"/>
            <w:shd w:val="clear" w:color="auto" w:fill="D9E2F3" w:themeFill="accent1" w:themeFillTint="33"/>
          </w:tcPr>
          <w:p w:rsidR="00F9054A" w:rsidRPr="00F9054A" w:rsidRDefault="00F9054A" w:rsidP="00F9054A">
            <w:pPr>
              <w:jc w:val="center"/>
              <w:rPr>
                <w:rFonts w:ascii="Century Gothic" w:hAnsi="Century Gothic"/>
                <w:b/>
                <w:color w:val="000000" w:themeColor="text1"/>
                <w:sz w:val="24"/>
                <w:szCs w:val="24"/>
              </w:rPr>
            </w:pPr>
            <w:r w:rsidRPr="00F9054A">
              <w:rPr>
                <w:rFonts w:ascii="Century Gothic" w:hAnsi="Century Gothic"/>
                <w:b/>
                <w:color w:val="000000" w:themeColor="text1"/>
                <w:sz w:val="24"/>
                <w:szCs w:val="24"/>
              </w:rPr>
              <w:t>HANDWRITING</w:t>
            </w:r>
          </w:p>
        </w:tc>
      </w:tr>
      <w:tr w:rsidR="00F9054A" w:rsidRPr="00F9054A" w:rsidTr="00B76C99">
        <w:tc>
          <w:tcPr>
            <w:tcW w:w="9351" w:type="dxa"/>
          </w:tcPr>
          <w:p w:rsidR="00F9054A" w:rsidRDefault="00F9054A" w:rsidP="00137C11">
            <w:pPr>
              <w:rPr>
                <w:rFonts w:ascii="Century Gothic" w:hAnsi="Century Gothic"/>
                <w:color w:val="000000" w:themeColor="text1"/>
                <w:sz w:val="24"/>
                <w:szCs w:val="24"/>
              </w:rPr>
            </w:pPr>
            <w:r>
              <w:rPr>
                <w:rFonts w:ascii="Century Gothic" w:hAnsi="Century Gothic"/>
                <w:color w:val="000000" w:themeColor="text1"/>
                <w:sz w:val="24"/>
                <w:szCs w:val="24"/>
              </w:rPr>
              <w:t>M</w:t>
            </w:r>
            <w:r w:rsidRPr="00F9054A">
              <w:rPr>
                <w:rFonts w:ascii="Century Gothic" w:hAnsi="Century Gothic"/>
                <w:color w:val="000000" w:themeColor="text1"/>
                <w:sz w:val="24"/>
                <w:szCs w:val="24"/>
              </w:rPr>
              <w:t>aintain legibility in joined handwriting when writing at speed</w:t>
            </w:r>
          </w:p>
        </w:tc>
        <w:tc>
          <w:tcPr>
            <w:tcW w:w="850" w:type="dxa"/>
          </w:tcPr>
          <w:p w:rsidR="00F9054A" w:rsidRPr="00F9054A" w:rsidRDefault="00F9054A" w:rsidP="00137C11">
            <w:pPr>
              <w:rPr>
                <w:rFonts w:ascii="Century Gothic" w:hAnsi="Century Gothic"/>
                <w:color w:val="000000" w:themeColor="text1"/>
                <w:sz w:val="24"/>
                <w:szCs w:val="24"/>
              </w:rPr>
            </w:pPr>
          </w:p>
        </w:tc>
      </w:tr>
      <w:tr w:rsidR="00F9054A" w:rsidRPr="00F9054A" w:rsidTr="0099331E">
        <w:tc>
          <w:tcPr>
            <w:tcW w:w="10201" w:type="dxa"/>
            <w:gridSpan w:val="2"/>
            <w:shd w:val="clear" w:color="auto" w:fill="FBE4D5" w:themeFill="accent2" w:themeFillTint="33"/>
          </w:tcPr>
          <w:p w:rsidR="00F9054A" w:rsidRPr="00F9054A" w:rsidRDefault="00F9054A" w:rsidP="00F9054A">
            <w:pPr>
              <w:jc w:val="center"/>
              <w:rPr>
                <w:rFonts w:ascii="Century Gothic" w:hAnsi="Century Gothic"/>
                <w:b/>
                <w:color w:val="000000" w:themeColor="text1"/>
                <w:sz w:val="24"/>
                <w:szCs w:val="24"/>
              </w:rPr>
            </w:pPr>
            <w:r w:rsidRPr="00F9054A">
              <w:rPr>
                <w:rFonts w:ascii="Century Gothic" w:hAnsi="Century Gothic"/>
                <w:b/>
                <w:color w:val="000000" w:themeColor="text1"/>
                <w:sz w:val="24"/>
                <w:szCs w:val="24"/>
              </w:rPr>
              <w:t>SPELLING</w:t>
            </w:r>
          </w:p>
        </w:tc>
      </w:tr>
      <w:tr w:rsidR="00F9054A" w:rsidRPr="00F9054A" w:rsidTr="00B76C99">
        <w:tc>
          <w:tcPr>
            <w:tcW w:w="9351" w:type="dxa"/>
          </w:tcPr>
          <w:p w:rsidR="00F9054A" w:rsidRPr="00F9054A" w:rsidRDefault="00F9054A" w:rsidP="00F9054A">
            <w:pPr>
              <w:rPr>
                <w:rFonts w:ascii="Century Gothic" w:hAnsi="Century Gothic"/>
                <w:color w:val="000000" w:themeColor="text1"/>
                <w:sz w:val="24"/>
                <w:szCs w:val="24"/>
              </w:rPr>
            </w:pPr>
            <w:r>
              <w:rPr>
                <w:rFonts w:ascii="Century Gothic" w:hAnsi="Century Gothic"/>
                <w:color w:val="000000" w:themeColor="text1"/>
                <w:sz w:val="24"/>
                <w:szCs w:val="24"/>
              </w:rPr>
              <w:t>S</w:t>
            </w:r>
            <w:r w:rsidRPr="00F9054A">
              <w:rPr>
                <w:rFonts w:ascii="Century Gothic" w:hAnsi="Century Gothic"/>
                <w:color w:val="000000" w:themeColor="text1"/>
                <w:sz w:val="24"/>
                <w:szCs w:val="24"/>
              </w:rPr>
              <w:t xml:space="preserve">pell correctly </w:t>
            </w:r>
            <w:r w:rsidRPr="00B76C99">
              <w:rPr>
                <w:rFonts w:ascii="Century Gothic" w:hAnsi="Century Gothic"/>
                <w:b/>
                <w:i/>
                <w:color w:val="000000" w:themeColor="text1"/>
                <w:sz w:val="24"/>
                <w:szCs w:val="24"/>
              </w:rPr>
              <w:t>most</w:t>
            </w:r>
            <w:r w:rsidRPr="00F9054A">
              <w:rPr>
                <w:rFonts w:ascii="Century Gothic" w:hAnsi="Century Gothic"/>
                <w:color w:val="000000" w:themeColor="text1"/>
                <w:sz w:val="24"/>
                <w:szCs w:val="24"/>
              </w:rPr>
              <w:t xml:space="preserve"> words from the year 5 / year 6 spelling list, and use a dictionary to check the spelling of uncommon or more ambitious vocabulary    </w:t>
            </w:r>
          </w:p>
        </w:tc>
        <w:tc>
          <w:tcPr>
            <w:tcW w:w="850" w:type="dxa"/>
          </w:tcPr>
          <w:p w:rsidR="00F9054A" w:rsidRPr="00F9054A" w:rsidRDefault="00F9054A" w:rsidP="00F9054A">
            <w:pPr>
              <w:rPr>
                <w:rFonts w:ascii="Century Gothic" w:hAnsi="Century Gothic"/>
                <w:color w:val="000000" w:themeColor="text1"/>
                <w:sz w:val="24"/>
                <w:szCs w:val="24"/>
              </w:rPr>
            </w:pPr>
          </w:p>
        </w:tc>
      </w:tr>
      <w:tr w:rsidR="00F9054A" w:rsidRPr="00F9054A" w:rsidTr="0099331E">
        <w:tc>
          <w:tcPr>
            <w:tcW w:w="10201" w:type="dxa"/>
            <w:gridSpan w:val="2"/>
            <w:shd w:val="clear" w:color="auto" w:fill="FFF2CC" w:themeFill="accent4" w:themeFillTint="33"/>
          </w:tcPr>
          <w:p w:rsidR="00F9054A" w:rsidRPr="00F9054A" w:rsidRDefault="00F9054A" w:rsidP="00F9054A">
            <w:pPr>
              <w:jc w:val="center"/>
              <w:rPr>
                <w:rFonts w:ascii="Century Gothic" w:hAnsi="Century Gothic"/>
                <w:b/>
                <w:color w:val="000000" w:themeColor="text1"/>
                <w:sz w:val="24"/>
                <w:szCs w:val="24"/>
              </w:rPr>
            </w:pPr>
            <w:r w:rsidRPr="00F9054A">
              <w:rPr>
                <w:rFonts w:ascii="Century Gothic" w:hAnsi="Century Gothic"/>
                <w:b/>
                <w:color w:val="000000" w:themeColor="text1"/>
                <w:sz w:val="24"/>
                <w:szCs w:val="24"/>
              </w:rPr>
              <w:t>GRAMMAR &amp; PUNCTUATION</w:t>
            </w:r>
          </w:p>
        </w:tc>
      </w:tr>
      <w:tr w:rsidR="00F9054A" w:rsidRPr="00F9054A" w:rsidTr="00B76C99">
        <w:tc>
          <w:tcPr>
            <w:tcW w:w="9351" w:type="dxa"/>
          </w:tcPr>
          <w:p w:rsidR="00F9054A" w:rsidRDefault="00F9054A" w:rsidP="00B76C99">
            <w:pPr>
              <w:spacing w:after="0"/>
              <w:rPr>
                <w:rFonts w:ascii="Century Gothic" w:hAnsi="Century Gothic"/>
                <w:color w:val="000000" w:themeColor="text1"/>
                <w:sz w:val="24"/>
                <w:szCs w:val="24"/>
              </w:rPr>
            </w:pPr>
            <w:r>
              <w:rPr>
                <w:rFonts w:ascii="Century Gothic" w:hAnsi="Century Gothic"/>
                <w:color w:val="000000" w:themeColor="text1"/>
                <w:sz w:val="24"/>
                <w:szCs w:val="24"/>
              </w:rPr>
              <w:t>S</w:t>
            </w:r>
            <w:r w:rsidRPr="00F9054A">
              <w:rPr>
                <w:rFonts w:ascii="Century Gothic" w:hAnsi="Century Gothic"/>
                <w:color w:val="000000" w:themeColor="text1"/>
                <w:sz w:val="24"/>
                <w:szCs w:val="24"/>
              </w:rPr>
              <w:t xml:space="preserve">elect vocabulary and grammatical structures that reflect what the writing requires, doing this </w:t>
            </w:r>
            <w:r w:rsidRPr="00B76C99">
              <w:rPr>
                <w:rFonts w:ascii="Century Gothic" w:hAnsi="Century Gothic"/>
                <w:b/>
                <w:i/>
                <w:color w:val="000000" w:themeColor="text1"/>
                <w:sz w:val="24"/>
                <w:szCs w:val="24"/>
              </w:rPr>
              <w:t>mostly</w:t>
            </w:r>
            <w:r w:rsidRPr="00F9054A">
              <w:rPr>
                <w:rFonts w:ascii="Century Gothic" w:hAnsi="Century Gothic"/>
                <w:color w:val="000000" w:themeColor="text1"/>
                <w:sz w:val="24"/>
                <w:szCs w:val="24"/>
              </w:rPr>
              <w:t xml:space="preserve"> appropriately</w:t>
            </w:r>
            <w:r w:rsidR="0099331E">
              <w:rPr>
                <w:rFonts w:ascii="Century Gothic" w:hAnsi="Century Gothic"/>
                <w:color w:val="000000" w:themeColor="text1"/>
                <w:sz w:val="24"/>
                <w:szCs w:val="24"/>
              </w:rPr>
              <w:t xml:space="preserve">. Examples may include: </w:t>
            </w:r>
          </w:p>
          <w:p w:rsidR="0099331E" w:rsidRPr="00B76C99" w:rsidRDefault="0099331E" w:rsidP="00B76C99">
            <w:pPr>
              <w:pStyle w:val="ListParagraph"/>
              <w:numPr>
                <w:ilvl w:val="0"/>
                <w:numId w:val="3"/>
              </w:numPr>
              <w:spacing w:after="0"/>
              <w:rPr>
                <w:rFonts w:ascii="Century Gothic" w:hAnsi="Century Gothic"/>
                <w:color w:val="000000" w:themeColor="text1"/>
                <w:szCs w:val="24"/>
              </w:rPr>
            </w:pPr>
            <w:r w:rsidRPr="00B76C99">
              <w:rPr>
                <w:rFonts w:ascii="Century Gothic" w:hAnsi="Century Gothic"/>
                <w:color w:val="000000" w:themeColor="text1"/>
                <w:szCs w:val="24"/>
              </w:rPr>
              <w:t>Using contracted forms in dialogues in narrative</w:t>
            </w:r>
          </w:p>
          <w:p w:rsidR="0099331E" w:rsidRPr="00B76C99" w:rsidRDefault="0099331E" w:rsidP="00B76C99">
            <w:pPr>
              <w:pStyle w:val="ListParagraph"/>
              <w:numPr>
                <w:ilvl w:val="0"/>
                <w:numId w:val="3"/>
              </w:numPr>
              <w:spacing w:after="0"/>
              <w:rPr>
                <w:rFonts w:ascii="Century Gothic" w:hAnsi="Century Gothic"/>
                <w:color w:val="000000" w:themeColor="text1"/>
                <w:szCs w:val="24"/>
              </w:rPr>
            </w:pPr>
            <w:r w:rsidRPr="00B76C99">
              <w:rPr>
                <w:rFonts w:ascii="Century Gothic" w:hAnsi="Century Gothic"/>
                <w:color w:val="000000" w:themeColor="text1"/>
                <w:szCs w:val="24"/>
              </w:rPr>
              <w:t>Using passive verbs to affect how information is presented</w:t>
            </w:r>
          </w:p>
          <w:p w:rsidR="0099331E" w:rsidRPr="00B76C99" w:rsidRDefault="0099331E" w:rsidP="0099331E">
            <w:pPr>
              <w:pStyle w:val="ListParagraph"/>
              <w:numPr>
                <w:ilvl w:val="0"/>
                <w:numId w:val="3"/>
              </w:numPr>
              <w:rPr>
                <w:rFonts w:ascii="Century Gothic" w:hAnsi="Century Gothic"/>
                <w:color w:val="000000" w:themeColor="text1"/>
                <w:szCs w:val="24"/>
              </w:rPr>
            </w:pPr>
            <w:r w:rsidRPr="00B76C99">
              <w:rPr>
                <w:rFonts w:ascii="Century Gothic" w:hAnsi="Century Gothic"/>
                <w:color w:val="000000" w:themeColor="text1"/>
                <w:szCs w:val="24"/>
              </w:rPr>
              <w:t>Using modal verbs to suggest degrees of possibility</w:t>
            </w:r>
          </w:p>
          <w:p w:rsidR="00F9054A" w:rsidRPr="00B76C99" w:rsidRDefault="00F9054A" w:rsidP="00F9054A">
            <w:pPr>
              <w:pStyle w:val="ListParagraph"/>
              <w:numPr>
                <w:ilvl w:val="0"/>
                <w:numId w:val="3"/>
              </w:numPr>
              <w:rPr>
                <w:rFonts w:ascii="Century Gothic" w:hAnsi="Century Gothic"/>
                <w:color w:val="000000" w:themeColor="text1"/>
                <w:szCs w:val="24"/>
              </w:rPr>
            </w:pPr>
            <w:r w:rsidRPr="00B76C99">
              <w:rPr>
                <w:rFonts w:ascii="Century Gothic" w:hAnsi="Century Gothic"/>
                <w:color w:val="000000" w:themeColor="text1"/>
                <w:szCs w:val="24"/>
              </w:rPr>
              <w:t>Using expanded noun phrases to convey complicated information concisely</w:t>
            </w:r>
          </w:p>
          <w:p w:rsidR="00F9054A" w:rsidRDefault="00F9054A" w:rsidP="00F9054A">
            <w:pPr>
              <w:pStyle w:val="ListParagraph"/>
              <w:numPr>
                <w:ilvl w:val="0"/>
                <w:numId w:val="3"/>
              </w:numPr>
              <w:rPr>
                <w:rFonts w:ascii="Century Gothic" w:hAnsi="Century Gothic"/>
                <w:color w:val="000000" w:themeColor="text1"/>
                <w:sz w:val="24"/>
                <w:szCs w:val="24"/>
              </w:rPr>
            </w:pPr>
            <w:r w:rsidRPr="00B76C99">
              <w:rPr>
                <w:rFonts w:ascii="Century Gothic" w:hAnsi="Century Gothic"/>
                <w:color w:val="000000" w:themeColor="text1"/>
                <w:szCs w:val="24"/>
              </w:rPr>
              <w:t>Use of an embedded clause and phrase to add additional detail</w:t>
            </w:r>
          </w:p>
        </w:tc>
        <w:tc>
          <w:tcPr>
            <w:tcW w:w="850" w:type="dxa"/>
          </w:tcPr>
          <w:p w:rsidR="00F9054A" w:rsidRPr="00F9054A" w:rsidRDefault="00F9054A" w:rsidP="00F9054A">
            <w:pPr>
              <w:rPr>
                <w:rFonts w:ascii="Century Gothic" w:hAnsi="Century Gothic"/>
                <w:color w:val="000000" w:themeColor="text1"/>
                <w:sz w:val="24"/>
                <w:szCs w:val="24"/>
              </w:rPr>
            </w:pPr>
          </w:p>
        </w:tc>
      </w:tr>
      <w:tr w:rsidR="0099331E" w:rsidRPr="00F9054A" w:rsidTr="00B76C99">
        <w:tc>
          <w:tcPr>
            <w:tcW w:w="9351" w:type="dxa"/>
          </w:tcPr>
          <w:p w:rsidR="0099331E" w:rsidRPr="00F9054A" w:rsidRDefault="0099331E" w:rsidP="0099331E">
            <w:pPr>
              <w:rPr>
                <w:rFonts w:ascii="Century Gothic" w:hAnsi="Century Gothic"/>
                <w:color w:val="000000" w:themeColor="text1"/>
                <w:sz w:val="24"/>
                <w:szCs w:val="24"/>
              </w:rPr>
            </w:pPr>
            <w:r>
              <w:rPr>
                <w:rFonts w:ascii="Century Gothic" w:hAnsi="Century Gothic"/>
                <w:color w:val="000000" w:themeColor="text1"/>
                <w:sz w:val="24"/>
                <w:szCs w:val="24"/>
              </w:rPr>
              <w:t>U</w:t>
            </w:r>
            <w:r w:rsidRPr="00F9054A">
              <w:rPr>
                <w:rFonts w:ascii="Century Gothic" w:hAnsi="Century Gothic"/>
                <w:color w:val="000000" w:themeColor="text1"/>
                <w:sz w:val="24"/>
                <w:szCs w:val="24"/>
              </w:rPr>
              <w:t xml:space="preserve">se verb tenses consistently and correctly </w:t>
            </w:r>
            <w:r w:rsidRPr="00B76C99">
              <w:rPr>
                <w:rFonts w:ascii="Century Gothic" w:hAnsi="Century Gothic"/>
                <w:color w:val="000000" w:themeColor="text1"/>
                <w:sz w:val="24"/>
                <w:szCs w:val="24"/>
                <w:u w:val="single"/>
              </w:rPr>
              <w:t>throughout</w:t>
            </w:r>
            <w:r w:rsidRPr="00F9054A">
              <w:rPr>
                <w:rFonts w:ascii="Century Gothic" w:hAnsi="Century Gothic"/>
                <w:color w:val="000000" w:themeColor="text1"/>
                <w:sz w:val="24"/>
                <w:szCs w:val="24"/>
              </w:rPr>
              <w:t xml:space="preserve"> their writing </w:t>
            </w:r>
          </w:p>
        </w:tc>
        <w:tc>
          <w:tcPr>
            <w:tcW w:w="850" w:type="dxa"/>
          </w:tcPr>
          <w:p w:rsidR="0099331E" w:rsidRPr="00F9054A" w:rsidRDefault="0099331E" w:rsidP="0099331E">
            <w:pPr>
              <w:rPr>
                <w:rFonts w:ascii="Century Gothic" w:hAnsi="Century Gothic"/>
                <w:color w:val="000000" w:themeColor="text1"/>
                <w:sz w:val="24"/>
                <w:szCs w:val="24"/>
              </w:rPr>
            </w:pPr>
          </w:p>
        </w:tc>
      </w:tr>
      <w:tr w:rsidR="0099331E" w:rsidRPr="00F9054A" w:rsidTr="00B76C99">
        <w:tc>
          <w:tcPr>
            <w:tcW w:w="9351" w:type="dxa"/>
          </w:tcPr>
          <w:p w:rsidR="0099331E" w:rsidRPr="00F9054A" w:rsidRDefault="0099331E" w:rsidP="00B76C99">
            <w:pPr>
              <w:spacing w:after="0"/>
              <w:rPr>
                <w:rFonts w:ascii="Century Gothic" w:hAnsi="Century Gothic"/>
                <w:color w:val="000000" w:themeColor="text1"/>
                <w:sz w:val="24"/>
                <w:szCs w:val="24"/>
              </w:rPr>
            </w:pPr>
            <w:r>
              <w:rPr>
                <w:rFonts w:ascii="Century Gothic" w:hAnsi="Century Gothic"/>
                <w:color w:val="000000" w:themeColor="text1"/>
                <w:sz w:val="24"/>
                <w:szCs w:val="24"/>
              </w:rPr>
              <w:t>U</w:t>
            </w:r>
            <w:r w:rsidRPr="00F9054A">
              <w:rPr>
                <w:rFonts w:ascii="Century Gothic" w:hAnsi="Century Gothic"/>
                <w:color w:val="000000" w:themeColor="text1"/>
                <w:sz w:val="24"/>
                <w:szCs w:val="24"/>
              </w:rPr>
              <w:t xml:space="preserve">se the range of punctuation taught at key stage 2 </w:t>
            </w:r>
            <w:r w:rsidRPr="00B76C99">
              <w:rPr>
                <w:rFonts w:ascii="Century Gothic" w:hAnsi="Century Gothic"/>
                <w:b/>
                <w:i/>
                <w:color w:val="000000" w:themeColor="text1"/>
                <w:sz w:val="24"/>
                <w:szCs w:val="24"/>
              </w:rPr>
              <w:t>mostly</w:t>
            </w:r>
            <w:r w:rsidRPr="00F9054A">
              <w:rPr>
                <w:rFonts w:ascii="Century Gothic" w:hAnsi="Century Gothic"/>
                <w:color w:val="000000" w:themeColor="text1"/>
                <w:sz w:val="24"/>
                <w:szCs w:val="24"/>
              </w:rPr>
              <w:t xml:space="preserve"> correctly</w:t>
            </w:r>
            <w:r>
              <w:rPr>
                <w:rFonts w:ascii="Century Gothic" w:hAnsi="Century Gothic"/>
                <w:color w:val="000000" w:themeColor="text1"/>
                <w:sz w:val="24"/>
                <w:szCs w:val="24"/>
              </w:rPr>
              <w:t>. Examples may include:</w:t>
            </w:r>
          </w:p>
          <w:p w:rsidR="0099331E" w:rsidRPr="00B76C99" w:rsidRDefault="0099331E" w:rsidP="00B76C99">
            <w:pPr>
              <w:pStyle w:val="ListParagraph"/>
              <w:numPr>
                <w:ilvl w:val="0"/>
                <w:numId w:val="2"/>
              </w:numPr>
              <w:spacing w:after="0"/>
              <w:rPr>
                <w:rFonts w:ascii="Century Gothic" w:hAnsi="Century Gothic"/>
                <w:color w:val="000000" w:themeColor="text1"/>
                <w:szCs w:val="24"/>
              </w:rPr>
            </w:pPr>
            <w:r w:rsidRPr="00B76C99">
              <w:rPr>
                <w:rFonts w:ascii="Century Gothic" w:hAnsi="Century Gothic"/>
                <w:color w:val="000000" w:themeColor="text1"/>
                <w:szCs w:val="24"/>
              </w:rPr>
              <w:t>Inverted commas and other punctuation to indicate direct speech</w:t>
            </w:r>
          </w:p>
          <w:p w:rsidR="0099331E" w:rsidRPr="00B76C99" w:rsidRDefault="0099331E" w:rsidP="00B76C99">
            <w:pPr>
              <w:pStyle w:val="ListParagraph"/>
              <w:numPr>
                <w:ilvl w:val="0"/>
                <w:numId w:val="2"/>
              </w:numPr>
              <w:spacing w:after="0"/>
              <w:rPr>
                <w:rFonts w:ascii="Century Gothic" w:hAnsi="Century Gothic"/>
                <w:color w:val="000000" w:themeColor="text1"/>
                <w:szCs w:val="24"/>
              </w:rPr>
            </w:pPr>
            <w:r w:rsidRPr="00B76C99">
              <w:rPr>
                <w:rFonts w:ascii="Century Gothic" w:hAnsi="Century Gothic"/>
                <w:color w:val="000000" w:themeColor="text1"/>
                <w:szCs w:val="24"/>
              </w:rPr>
              <w:t>Use of a hyphen to clarify information</w:t>
            </w:r>
          </w:p>
          <w:p w:rsidR="0099331E" w:rsidRPr="00B76C99" w:rsidRDefault="0099331E" w:rsidP="0099331E">
            <w:pPr>
              <w:pStyle w:val="ListParagraph"/>
              <w:numPr>
                <w:ilvl w:val="0"/>
                <w:numId w:val="2"/>
              </w:numPr>
              <w:rPr>
                <w:rFonts w:ascii="Century Gothic" w:hAnsi="Century Gothic"/>
                <w:color w:val="000000" w:themeColor="text1"/>
                <w:szCs w:val="24"/>
              </w:rPr>
            </w:pPr>
            <w:r w:rsidRPr="00B76C99">
              <w:rPr>
                <w:rFonts w:ascii="Century Gothic" w:hAnsi="Century Gothic"/>
                <w:color w:val="000000" w:themeColor="text1"/>
                <w:szCs w:val="24"/>
              </w:rPr>
              <w:t>Use of semi colons, colons and dashes to connect and separate independent clauses.</w:t>
            </w:r>
          </w:p>
          <w:p w:rsidR="0099331E" w:rsidRPr="00B76C99" w:rsidRDefault="0099331E" w:rsidP="0099331E">
            <w:pPr>
              <w:pStyle w:val="ListParagraph"/>
              <w:numPr>
                <w:ilvl w:val="0"/>
                <w:numId w:val="2"/>
              </w:numPr>
              <w:rPr>
                <w:rFonts w:ascii="Century Gothic" w:hAnsi="Century Gothic"/>
                <w:color w:val="000000" w:themeColor="text1"/>
                <w:szCs w:val="24"/>
              </w:rPr>
            </w:pPr>
            <w:r w:rsidRPr="00B76C99">
              <w:rPr>
                <w:rFonts w:ascii="Century Gothic" w:hAnsi="Century Gothic"/>
                <w:color w:val="000000" w:themeColor="text1"/>
                <w:szCs w:val="24"/>
              </w:rPr>
              <w:t>Use of a colon to list</w:t>
            </w:r>
          </w:p>
          <w:p w:rsidR="0099331E" w:rsidRPr="00F9054A" w:rsidRDefault="0099331E" w:rsidP="0099331E">
            <w:pPr>
              <w:pStyle w:val="ListParagraph"/>
              <w:numPr>
                <w:ilvl w:val="0"/>
                <w:numId w:val="2"/>
              </w:numPr>
              <w:rPr>
                <w:rFonts w:ascii="Century Gothic" w:hAnsi="Century Gothic"/>
                <w:color w:val="000000" w:themeColor="text1"/>
                <w:sz w:val="24"/>
                <w:szCs w:val="24"/>
              </w:rPr>
            </w:pPr>
            <w:r w:rsidRPr="00B76C99">
              <w:rPr>
                <w:rFonts w:ascii="Century Gothic" w:hAnsi="Century Gothic"/>
                <w:color w:val="000000" w:themeColor="text1"/>
                <w:szCs w:val="24"/>
              </w:rPr>
              <w:t>Use of ellipsis for hesitation and dramatic effect</w:t>
            </w:r>
          </w:p>
        </w:tc>
        <w:tc>
          <w:tcPr>
            <w:tcW w:w="850" w:type="dxa"/>
          </w:tcPr>
          <w:p w:rsidR="0099331E" w:rsidRPr="00F9054A" w:rsidRDefault="0099331E" w:rsidP="0099331E">
            <w:pPr>
              <w:rPr>
                <w:rFonts w:ascii="Century Gothic" w:hAnsi="Century Gothic"/>
                <w:color w:val="000000" w:themeColor="text1"/>
                <w:sz w:val="24"/>
                <w:szCs w:val="24"/>
              </w:rPr>
            </w:pPr>
          </w:p>
        </w:tc>
      </w:tr>
      <w:tr w:rsidR="0099331E" w:rsidRPr="00F9054A" w:rsidTr="00B76C99">
        <w:tc>
          <w:tcPr>
            <w:tcW w:w="9351" w:type="dxa"/>
          </w:tcPr>
          <w:p w:rsidR="0099331E" w:rsidRPr="0099331E" w:rsidRDefault="0099331E" w:rsidP="0099331E">
            <w:pPr>
              <w:rPr>
                <w:rFonts w:ascii="Century Gothic" w:hAnsi="Century Gothic"/>
                <w:color w:val="000000" w:themeColor="text1"/>
                <w:sz w:val="24"/>
                <w:szCs w:val="24"/>
              </w:rPr>
            </w:pPr>
            <w:r w:rsidRPr="00F9054A">
              <w:rPr>
                <w:rFonts w:ascii="Century Gothic" w:hAnsi="Century Gothic"/>
                <w:color w:val="000000" w:themeColor="text1"/>
                <w:sz w:val="24"/>
                <w:szCs w:val="24"/>
              </w:rPr>
              <w:t>Use of personal and impersonal rhetorical questions to create a dialogue with the reader</w:t>
            </w:r>
          </w:p>
        </w:tc>
        <w:tc>
          <w:tcPr>
            <w:tcW w:w="850" w:type="dxa"/>
          </w:tcPr>
          <w:p w:rsidR="0099331E" w:rsidRPr="00F9054A" w:rsidRDefault="0099331E" w:rsidP="0099331E">
            <w:pPr>
              <w:rPr>
                <w:rFonts w:ascii="Century Gothic" w:hAnsi="Century Gothic"/>
                <w:color w:val="000000" w:themeColor="text1"/>
                <w:sz w:val="24"/>
                <w:szCs w:val="24"/>
              </w:rPr>
            </w:pPr>
          </w:p>
        </w:tc>
      </w:tr>
      <w:tr w:rsidR="0099331E" w:rsidRPr="00F9054A" w:rsidTr="0099331E">
        <w:tc>
          <w:tcPr>
            <w:tcW w:w="10201" w:type="dxa"/>
            <w:gridSpan w:val="2"/>
            <w:shd w:val="clear" w:color="auto" w:fill="E2EFD9" w:themeFill="accent6" w:themeFillTint="33"/>
          </w:tcPr>
          <w:p w:rsidR="0099331E" w:rsidRPr="00F9054A" w:rsidRDefault="0099331E" w:rsidP="0099331E">
            <w:pPr>
              <w:jc w:val="center"/>
              <w:rPr>
                <w:rFonts w:ascii="Century Gothic" w:hAnsi="Century Gothic"/>
                <w:b/>
                <w:color w:val="000000" w:themeColor="text1"/>
                <w:sz w:val="24"/>
                <w:szCs w:val="24"/>
              </w:rPr>
            </w:pPr>
            <w:r w:rsidRPr="00F9054A">
              <w:rPr>
                <w:rFonts w:ascii="Century Gothic" w:hAnsi="Century Gothic"/>
                <w:b/>
                <w:color w:val="000000" w:themeColor="text1"/>
                <w:sz w:val="24"/>
                <w:szCs w:val="24"/>
              </w:rPr>
              <w:t>COMPOSITION</w:t>
            </w:r>
          </w:p>
        </w:tc>
      </w:tr>
      <w:tr w:rsidR="0099331E" w:rsidRPr="00F9054A" w:rsidTr="00B76C99">
        <w:tc>
          <w:tcPr>
            <w:tcW w:w="9351" w:type="dxa"/>
          </w:tcPr>
          <w:p w:rsidR="0099331E" w:rsidRPr="00F9054A" w:rsidRDefault="0099331E" w:rsidP="00B76C99">
            <w:pPr>
              <w:spacing w:after="0"/>
              <w:rPr>
                <w:rFonts w:ascii="Century Gothic" w:hAnsi="Century Gothic"/>
                <w:color w:val="000000" w:themeColor="text1"/>
                <w:sz w:val="24"/>
                <w:szCs w:val="24"/>
              </w:rPr>
            </w:pPr>
            <w:r>
              <w:rPr>
                <w:rFonts w:ascii="Century Gothic" w:hAnsi="Century Gothic"/>
                <w:color w:val="000000" w:themeColor="text1"/>
                <w:sz w:val="24"/>
                <w:szCs w:val="24"/>
              </w:rPr>
              <w:t>I</w:t>
            </w:r>
            <w:r w:rsidRPr="00F9054A">
              <w:rPr>
                <w:rFonts w:ascii="Century Gothic" w:hAnsi="Century Gothic"/>
                <w:color w:val="000000" w:themeColor="text1"/>
                <w:sz w:val="24"/>
                <w:szCs w:val="24"/>
              </w:rPr>
              <w:t xml:space="preserve">n narratives, describe settings, characters and atmosphere  </w:t>
            </w:r>
          </w:p>
          <w:p w:rsidR="0099331E" w:rsidRPr="00F9054A" w:rsidRDefault="0099331E" w:rsidP="00B76C99">
            <w:pPr>
              <w:pStyle w:val="ListParagraph"/>
              <w:numPr>
                <w:ilvl w:val="0"/>
                <w:numId w:val="3"/>
              </w:numPr>
              <w:spacing w:after="0"/>
              <w:rPr>
                <w:rFonts w:ascii="Century Gothic" w:hAnsi="Century Gothic"/>
                <w:color w:val="000000" w:themeColor="text1"/>
                <w:sz w:val="24"/>
                <w:szCs w:val="24"/>
              </w:rPr>
            </w:pPr>
            <w:r w:rsidRPr="00F9054A">
              <w:rPr>
                <w:rFonts w:ascii="Century Gothic" w:hAnsi="Century Gothic"/>
                <w:color w:val="000000" w:themeColor="text1"/>
                <w:sz w:val="24"/>
                <w:szCs w:val="24"/>
              </w:rPr>
              <w:t>Use of a range of figurative language devices to develop characters and settings (personification, metaphor and simile)</w:t>
            </w:r>
          </w:p>
        </w:tc>
        <w:tc>
          <w:tcPr>
            <w:tcW w:w="850" w:type="dxa"/>
          </w:tcPr>
          <w:p w:rsidR="0099331E" w:rsidRPr="00F9054A" w:rsidRDefault="0099331E" w:rsidP="0099331E">
            <w:pPr>
              <w:rPr>
                <w:rFonts w:ascii="Century Gothic" w:hAnsi="Century Gothic"/>
                <w:color w:val="000000" w:themeColor="text1"/>
                <w:sz w:val="24"/>
                <w:szCs w:val="24"/>
              </w:rPr>
            </w:pPr>
          </w:p>
        </w:tc>
      </w:tr>
      <w:tr w:rsidR="0099331E" w:rsidRPr="00F9054A" w:rsidTr="00B76C99">
        <w:tc>
          <w:tcPr>
            <w:tcW w:w="9351" w:type="dxa"/>
          </w:tcPr>
          <w:p w:rsidR="0099331E" w:rsidRPr="00F9054A" w:rsidRDefault="0099331E" w:rsidP="0099331E">
            <w:pPr>
              <w:rPr>
                <w:rFonts w:ascii="Century Gothic" w:hAnsi="Century Gothic"/>
                <w:color w:val="000000" w:themeColor="text1"/>
                <w:sz w:val="24"/>
                <w:szCs w:val="24"/>
              </w:rPr>
            </w:pPr>
            <w:r>
              <w:rPr>
                <w:rFonts w:ascii="Century Gothic" w:hAnsi="Century Gothic"/>
                <w:color w:val="000000" w:themeColor="text1"/>
                <w:sz w:val="24"/>
                <w:szCs w:val="24"/>
              </w:rPr>
              <w:t>I</w:t>
            </w:r>
            <w:r w:rsidRPr="00F9054A">
              <w:rPr>
                <w:rFonts w:ascii="Century Gothic" w:hAnsi="Century Gothic"/>
                <w:color w:val="000000" w:themeColor="text1"/>
                <w:sz w:val="24"/>
                <w:szCs w:val="24"/>
              </w:rPr>
              <w:t xml:space="preserve">ntegrate dialogue in narratives to convey character and advance the action </w:t>
            </w:r>
          </w:p>
        </w:tc>
        <w:tc>
          <w:tcPr>
            <w:tcW w:w="850" w:type="dxa"/>
          </w:tcPr>
          <w:p w:rsidR="0099331E" w:rsidRPr="00F9054A" w:rsidRDefault="0099331E" w:rsidP="0099331E">
            <w:pPr>
              <w:rPr>
                <w:rFonts w:ascii="Century Gothic" w:hAnsi="Century Gothic"/>
                <w:color w:val="000000" w:themeColor="text1"/>
                <w:sz w:val="24"/>
                <w:szCs w:val="24"/>
              </w:rPr>
            </w:pPr>
          </w:p>
        </w:tc>
      </w:tr>
      <w:tr w:rsidR="0099331E" w:rsidRPr="00F9054A" w:rsidTr="00B76C99">
        <w:tc>
          <w:tcPr>
            <w:tcW w:w="9351" w:type="dxa"/>
          </w:tcPr>
          <w:p w:rsidR="0099331E" w:rsidRDefault="0099331E" w:rsidP="00B76C99">
            <w:pPr>
              <w:spacing w:after="0"/>
              <w:rPr>
                <w:rFonts w:ascii="Century Gothic" w:hAnsi="Century Gothic"/>
                <w:color w:val="000000" w:themeColor="text1"/>
                <w:sz w:val="24"/>
                <w:szCs w:val="24"/>
              </w:rPr>
            </w:pPr>
            <w:r>
              <w:rPr>
                <w:rFonts w:ascii="Century Gothic" w:hAnsi="Century Gothic"/>
                <w:color w:val="000000" w:themeColor="text1"/>
                <w:sz w:val="24"/>
                <w:szCs w:val="24"/>
              </w:rPr>
              <w:t>U</w:t>
            </w:r>
            <w:r w:rsidRPr="00F9054A">
              <w:rPr>
                <w:rFonts w:ascii="Century Gothic" w:hAnsi="Century Gothic"/>
                <w:color w:val="000000" w:themeColor="text1"/>
                <w:sz w:val="24"/>
                <w:szCs w:val="24"/>
              </w:rPr>
              <w:t>se a range of devices to build cohesion</w:t>
            </w:r>
            <w:r>
              <w:rPr>
                <w:rFonts w:ascii="Century Gothic" w:hAnsi="Century Gothic"/>
                <w:color w:val="000000" w:themeColor="text1"/>
                <w:sz w:val="24"/>
                <w:szCs w:val="24"/>
              </w:rPr>
              <w:t xml:space="preserve"> </w:t>
            </w:r>
            <w:r w:rsidRPr="0099331E">
              <w:rPr>
                <w:rFonts w:ascii="Century Gothic" w:hAnsi="Century Gothic"/>
                <w:color w:val="000000" w:themeColor="text1"/>
                <w:sz w:val="24"/>
                <w:szCs w:val="24"/>
              </w:rPr>
              <w:t>within and across paragraphs e.g.</w:t>
            </w:r>
          </w:p>
          <w:p w:rsidR="0099331E" w:rsidRPr="00B76C99" w:rsidRDefault="0099331E" w:rsidP="0099331E">
            <w:pPr>
              <w:pStyle w:val="ListParagraph"/>
              <w:numPr>
                <w:ilvl w:val="0"/>
                <w:numId w:val="3"/>
              </w:numPr>
              <w:rPr>
                <w:rFonts w:ascii="Century Gothic" w:hAnsi="Century Gothic"/>
                <w:color w:val="000000" w:themeColor="text1"/>
                <w:szCs w:val="24"/>
              </w:rPr>
            </w:pPr>
            <w:r w:rsidRPr="00B76C99">
              <w:rPr>
                <w:rFonts w:ascii="Century Gothic" w:hAnsi="Century Gothic"/>
                <w:color w:val="000000" w:themeColor="text1"/>
                <w:szCs w:val="24"/>
              </w:rPr>
              <w:t>range of conjunctions</w:t>
            </w:r>
          </w:p>
          <w:p w:rsidR="0099331E" w:rsidRPr="00B76C99" w:rsidRDefault="0099331E" w:rsidP="0099331E">
            <w:pPr>
              <w:pStyle w:val="ListParagraph"/>
              <w:numPr>
                <w:ilvl w:val="0"/>
                <w:numId w:val="3"/>
              </w:numPr>
              <w:rPr>
                <w:rFonts w:ascii="Century Gothic" w:hAnsi="Century Gothic"/>
                <w:color w:val="000000" w:themeColor="text1"/>
                <w:szCs w:val="24"/>
              </w:rPr>
            </w:pPr>
            <w:r w:rsidRPr="00B76C99">
              <w:rPr>
                <w:rFonts w:ascii="Century Gothic" w:hAnsi="Century Gothic"/>
                <w:color w:val="000000" w:themeColor="text1"/>
                <w:szCs w:val="24"/>
              </w:rPr>
              <w:t>adverbials of time and place</w:t>
            </w:r>
          </w:p>
          <w:p w:rsidR="0099331E" w:rsidRPr="00B76C99" w:rsidRDefault="0099331E" w:rsidP="0099331E">
            <w:pPr>
              <w:pStyle w:val="ListParagraph"/>
              <w:numPr>
                <w:ilvl w:val="0"/>
                <w:numId w:val="3"/>
              </w:numPr>
              <w:rPr>
                <w:rFonts w:ascii="Century Gothic" w:hAnsi="Century Gothic"/>
                <w:color w:val="000000" w:themeColor="text1"/>
                <w:szCs w:val="24"/>
              </w:rPr>
            </w:pPr>
            <w:r w:rsidRPr="00B76C99">
              <w:rPr>
                <w:rFonts w:ascii="Century Gothic" w:hAnsi="Century Gothic"/>
                <w:color w:val="000000" w:themeColor="text1"/>
                <w:szCs w:val="24"/>
              </w:rPr>
              <w:t>pronouns</w:t>
            </w:r>
          </w:p>
          <w:p w:rsidR="0099331E" w:rsidRPr="0099331E" w:rsidRDefault="0099331E" w:rsidP="0099331E">
            <w:pPr>
              <w:pStyle w:val="ListParagraph"/>
              <w:numPr>
                <w:ilvl w:val="0"/>
                <w:numId w:val="3"/>
              </w:numPr>
              <w:rPr>
                <w:rFonts w:ascii="Century Gothic" w:hAnsi="Century Gothic"/>
                <w:color w:val="000000" w:themeColor="text1"/>
                <w:sz w:val="24"/>
                <w:szCs w:val="24"/>
              </w:rPr>
            </w:pPr>
            <w:r w:rsidRPr="00B76C99">
              <w:rPr>
                <w:rFonts w:ascii="Century Gothic" w:hAnsi="Century Gothic"/>
                <w:color w:val="000000" w:themeColor="text1"/>
                <w:szCs w:val="24"/>
              </w:rPr>
              <w:t>synonyms</w:t>
            </w:r>
          </w:p>
        </w:tc>
        <w:tc>
          <w:tcPr>
            <w:tcW w:w="850" w:type="dxa"/>
          </w:tcPr>
          <w:p w:rsidR="0099331E" w:rsidRPr="00F9054A" w:rsidRDefault="0099331E" w:rsidP="0099331E">
            <w:pPr>
              <w:rPr>
                <w:rFonts w:ascii="Century Gothic" w:hAnsi="Century Gothic"/>
                <w:color w:val="000000" w:themeColor="text1"/>
                <w:sz w:val="24"/>
                <w:szCs w:val="24"/>
              </w:rPr>
            </w:pPr>
          </w:p>
        </w:tc>
      </w:tr>
    </w:tbl>
    <w:p w:rsidR="00B76C99" w:rsidRDefault="00B76C99" w:rsidP="0016576A">
      <w:pPr>
        <w:rPr>
          <w:rFonts w:ascii="Century Gothic" w:hAnsi="Century Gothic"/>
          <w:b/>
          <w:color w:val="000000" w:themeColor="text1"/>
          <w:sz w:val="24"/>
          <w:szCs w:val="24"/>
          <w:highlight w:val="magenta"/>
        </w:rPr>
      </w:pPr>
    </w:p>
    <w:p w:rsidR="00137C11" w:rsidRPr="00F9054A" w:rsidRDefault="00137C11" w:rsidP="0016576A">
      <w:pPr>
        <w:rPr>
          <w:rFonts w:ascii="Century Gothic" w:hAnsi="Century Gothic"/>
          <w:b/>
          <w:color w:val="000000" w:themeColor="text1"/>
          <w:sz w:val="24"/>
          <w:szCs w:val="24"/>
        </w:rPr>
      </w:pPr>
      <w:r w:rsidRPr="00F9054A">
        <w:rPr>
          <w:rFonts w:ascii="Century Gothic" w:hAnsi="Century Gothic"/>
          <w:b/>
          <w:color w:val="000000" w:themeColor="text1"/>
          <w:sz w:val="24"/>
          <w:szCs w:val="24"/>
          <w:highlight w:val="magenta"/>
        </w:rPr>
        <w:lastRenderedPageBreak/>
        <w:t>Greater depth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1"/>
        <w:gridCol w:w="850"/>
      </w:tblGrid>
      <w:tr w:rsidR="00F9054A" w:rsidRPr="00F9054A" w:rsidTr="0099331E">
        <w:tc>
          <w:tcPr>
            <w:tcW w:w="9351" w:type="dxa"/>
          </w:tcPr>
          <w:p w:rsidR="0099331E" w:rsidRDefault="0099331E" w:rsidP="0022417F">
            <w:pPr>
              <w:rPr>
                <w:rFonts w:ascii="Century Gothic" w:hAnsi="Century Gothic"/>
                <w:color w:val="000000" w:themeColor="text1"/>
                <w:sz w:val="24"/>
                <w:szCs w:val="24"/>
              </w:rPr>
            </w:pPr>
            <w:r>
              <w:rPr>
                <w:rFonts w:ascii="Century Gothic" w:hAnsi="Century Gothic"/>
                <w:color w:val="000000" w:themeColor="text1"/>
                <w:sz w:val="24"/>
                <w:szCs w:val="24"/>
              </w:rPr>
              <w:t>W</w:t>
            </w:r>
            <w:r w:rsidR="0022417F" w:rsidRPr="00F9054A">
              <w:rPr>
                <w:rFonts w:ascii="Century Gothic" w:hAnsi="Century Gothic"/>
                <w:color w:val="000000" w:themeColor="text1"/>
                <w:sz w:val="24"/>
                <w:szCs w:val="24"/>
              </w:rPr>
              <w:t>rite effectively for a range of purposes and audiences, selecting the appropriate form and drawing independently on what they have read as models for their own writing</w:t>
            </w:r>
            <w:r>
              <w:rPr>
                <w:rFonts w:ascii="Century Gothic" w:hAnsi="Century Gothic"/>
                <w:color w:val="000000" w:themeColor="text1"/>
                <w:sz w:val="24"/>
                <w:szCs w:val="24"/>
              </w:rPr>
              <w:t xml:space="preserve"> e.g.</w:t>
            </w:r>
          </w:p>
          <w:p w:rsidR="0099331E" w:rsidRDefault="0022417F" w:rsidP="0099331E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/>
                <w:color w:val="000000" w:themeColor="text1"/>
                <w:sz w:val="24"/>
                <w:szCs w:val="24"/>
              </w:rPr>
            </w:pPr>
            <w:r w:rsidRPr="0099331E">
              <w:rPr>
                <w:rFonts w:ascii="Century Gothic" w:hAnsi="Century Gothic"/>
                <w:color w:val="000000" w:themeColor="text1"/>
                <w:sz w:val="24"/>
                <w:szCs w:val="24"/>
              </w:rPr>
              <w:t>literary language</w:t>
            </w:r>
          </w:p>
          <w:p w:rsidR="0099331E" w:rsidRDefault="0022417F" w:rsidP="0099331E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/>
                <w:color w:val="000000" w:themeColor="text1"/>
                <w:sz w:val="24"/>
                <w:szCs w:val="24"/>
              </w:rPr>
            </w:pPr>
            <w:r w:rsidRPr="0099331E">
              <w:rPr>
                <w:rFonts w:ascii="Century Gothic" w:hAnsi="Century Gothic"/>
                <w:color w:val="000000" w:themeColor="text1"/>
                <w:sz w:val="24"/>
                <w:szCs w:val="24"/>
              </w:rPr>
              <w:t>characterisation</w:t>
            </w:r>
          </w:p>
          <w:p w:rsidR="0022417F" w:rsidRPr="0099331E" w:rsidRDefault="0022417F" w:rsidP="0099331E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/>
                <w:color w:val="000000" w:themeColor="text1"/>
                <w:sz w:val="24"/>
                <w:szCs w:val="24"/>
              </w:rPr>
            </w:pPr>
            <w:r w:rsidRPr="0099331E">
              <w:rPr>
                <w:rFonts w:ascii="Century Gothic" w:hAnsi="Century Gothic"/>
                <w:color w:val="000000" w:themeColor="text1"/>
                <w:sz w:val="24"/>
                <w:szCs w:val="24"/>
              </w:rPr>
              <w:t xml:space="preserve">structure </w:t>
            </w:r>
          </w:p>
        </w:tc>
        <w:tc>
          <w:tcPr>
            <w:tcW w:w="850" w:type="dxa"/>
          </w:tcPr>
          <w:p w:rsidR="0022417F" w:rsidRPr="00F9054A" w:rsidRDefault="0022417F" w:rsidP="0022417F">
            <w:pPr>
              <w:rPr>
                <w:rFonts w:ascii="Century Gothic" w:hAnsi="Century Gothic"/>
                <w:color w:val="000000" w:themeColor="text1"/>
                <w:sz w:val="24"/>
                <w:szCs w:val="24"/>
              </w:rPr>
            </w:pPr>
          </w:p>
        </w:tc>
      </w:tr>
      <w:tr w:rsidR="00F9054A" w:rsidRPr="00F9054A" w:rsidTr="0099331E">
        <w:tc>
          <w:tcPr>
            <w:tcW w:w="9351" w:type="dxa"/>
          </w:tcPr>
          <w:p w:rsidR="0022417F" w:rsidRPr="00F9054A" w:rsidRDefault="0099331E" w:rsidP="0022417F">
            <w:pPr>
              <w:rPr>
                <w:rFonts w:ascii="Century Gothic" w:hAnsi="Century Gothic"/>
                <w:color w:val="000000" w:themeColor="text1"/>
                <w:sz w:val="24"/>
                <w:szCs w:val="24"/>
              </w:rPr>
            </w:pPr>
            <w:r>
              <w:rPr>
                <w:rFonts w:ascii="Century Gothic" w:hAnsi="Century Gothic"/>
                <w:color w:val="000000" w:themeColor="text1"/>
                <w:sz w:val="24"/>
                <w:szCs w:val="24"/>
              </w:rPr>
              <w:t>D</w:t>
            </w:r>
            <w:r w:rsidR="0022417F" w:rsidRPr="00F9054A">
              <w:rPr>
                <w:rFonts w:ascii="Century Gothic" w:hAnsi="Century Gothic"/>
                <w:color w:val="000000" w:themeColor="text1"/>
                <w:sz w:val="24"/>
                <w:szCs w:val="24"/>
              </w:rPr>
              <w:t xml:space="preserve">istinguish between the language of speech and writing and choose the appropriate register  </w:t>
            </w:r>
          </w:p>
        </w:tc>
        <w:tc>
          <w:tcPr>
            <w:tcW w:w="850" w:type="dxa"/>
          </w:tcPr>
          <w:p w:rsidR="0022417F" w:rsidRPr="00F9054A" w:rsidRDefault="0022417F" w:rsidP="0022417F">
            <w:pPr>
              <w:rPr>
                <w:rFonts w:ascii="Century Gothic" w:hAnsi="Century Gothic"/>
                <w:color w:val="000000" w:themeColor="text1"/>
                <w:sz w:val="24"/>
                <w:szCs w:val="24"/>
              </w:rPr>
            </w:pPr>
          </w:p>
        </w:tc>
      </w:tr>
      <w:tr w:rsidR="00F9054A" w:rsidRPr="00F9054A" w:rsidTr="0099331E">
        <w:tc>
          <w:tcPr>
            <w:tcW w:w="9351" w:type="dxa"/>
          </w:tcPr>
          <w:p w:rsidR="0022417F" w:rsidRPr="00F9054A" w:rsidRDefault="0099331E" w:rsidP="0022417F">
            <w:pPr>
              <w:rPr>
                <w:rFonts w:ascii="Century Gothic" w:hAnsi="Century Gothic"/>
                <w:color w:val="000000" w:themeColor="text1"/>
                <w:sz w:val="24"/>
                <w:szCs w:val="24"/>
              </w:rPr>
            </w:pPr>
            <w:r>
              <w:rPr>
                <w:rFonts w:ascii="Century Gothic" w:hAnsi="Century Gothic"/>
                <w:color w:val="000000" w:themeColor="text1"/>
                <w:sz w:val="24"/>
                <w:szCs w:val="24"/>
              </w:rPr>
              <w:t>E</w:t>
            </w:r>
            <w:r w:rsidR="0022417F" w:rsidRPr="00F9054A">
              <w:rPr>
                <w:rFonts w:ascii="Century Gothic" w:hAnsi="Century Gothic"/>
                <w:color w:val="000000" w:themeColor="text1"/>
                <w:sz w:val="24"/>
                <w:szCs w:val="24"/>
              </w:rPr>
              <w:t xml:space="preserve">xercise an assured and conscious control over levels of formality, particularly through manipulating grammar and vocabulary to achieve this  </w:t>
            </w:r>
          </w:p>
        </w:tc>
        <w:tc>
          <w:tcPr>
            <w:tcW w:w="850" w:type="dxa"/>
          </w:tcPr>
          <w:p w:rsidR="0022417F" w:rsidRPr="00F9054A" w:rsidRDefault="0022417F" w:rsidP="0022417F">
            <w:pPr>
              <w:rPr>
                <w:rFonts w:ascii="Century Gothic" w:hAnsi="Century Gothic"/>
                <w:color w:val="000000" w:themeColor="text1"/>
                <w:sz w:val="24"/>
                <w:szCs w:val="24"/>
              </w:rPr>
            </w:pPr>
          </w:p>
        </w:tc>
      </w:tr>
      <w:tr w:rsidR="00F9054A" w:rsidRPr="00F9054A" w:rsidTr="0099331E">
        <w:tc>
          <w:tcPr>
            <w:tcW w:w="9351" w:type="dxa"/>
          </w:tcPr>
          <w:p w:rsidR="0099331E" w:rsidRDefault="0099331E" w:rsidP="0022417F">
            <w:pPr>
              <w:rPr>
                <w:rFonts w:ascii="Century Gothic" w:hAnsi="Century Gothic"/>
                <w:color w:val="000000" w:themeColor="text1"/>
                <w:sz w:val="24"/>
                <w:szCs w:val="24"/>
              </w:rPr>
            </w:pPr>
            <w:r>
              <w:rPr>
                <w:rFonts w:ascii="Century Gothic" w:hAnsi="Century Gothic"/>
                <w:color w:val="000000" w:themeColor="text1"/>
                <w:sz w:val="24"/>
                <w:szCs w:val="24"/>
              </w:rPr>
              <w:t>U</w:t>
            </w:r>
            <w:r w:rsidR="0022417F" w:rsidRPr="00F9054A">
              <w:rPr>
                <w:rFonts w:ascii="Century Gothic" w:hAnsi="Century Gothic"/>
                <w:color w:val="000000" w:themeColor="text1"/>
                <w:sz w:val="24"/>
                <w:szCs w:val="24"/>
              </w:rPr>
              <w:t xml:space="preserve">se the range of punctuation taught at key stage 2 correctly </w:t>
            </w:r>
            <w:r w:rsidRPr="0099331E">
              <w:rPr>
                <w:rFonts w:ascii="Century Gothic" w:hAnsi="Century Gothic"/>
                <w:color w:val="000000" w:themeColor="text1"/>
                <w:sz w:val="24"/>
                <w:szCs w:val="24"/>
              </w:rPr>
              <w:t>and, when necessary, use such punctuation precisely to enhance meaning and avoid ambiguity</w:t>
            </w:r>
          </w:p>
          <w:p w:rsidR="0099331E" w:rsidRDefault="0022417F" w:rsidP="0099331E">
            <w:pPr>
              <w:pStyle w:val="ListParagraph"/>
              <w:numPr>
                <w:ilvl w:val="0"/>
                <w:numId w:val="5"/>
              </w:numPr>
              <w:rPr>
                <w:rFonts w:ascii="Century Gothic" w:hAnsi="Century Gothic"/>
                <w:color w:val="000000" w:themeColor="text1"/>
                <w:sz w:val="24"/>
                <w:szCs w:val="24"/>
              </w:rPr>
            </w:pPr>
            <w:r w:rsidRPr="0099331E">
              <w:rPr>
                <w:rFonts w:ascii="Century Gothic" w:hAnsi="Century Gothic"/>
                <w:color w:val="000000" w:themeColor="text1"/>
                <w:sz w:val="24"/>
                <w:szCs w:val="24"/>
              </w:rPr>
              <w:t>semi-colons</w:t>
            </w:r>
          </w:p>
          <w:p w:rsidR="0099331E" w:rsidRDefault="0022417F" w:rsidP="0099331E">
            <w:pPr>
              <w:pStyle w:val="ListParagraph"/>
              <w:numPr>
                <w:ilvl w:val="0"/>
                <w:numId w:val="5"/>
              </w:numPr>
              <w:rPr>
                <w:rFonts w:ascii="Century Gothic" w:hAnsi="Century Gothic"/>
                <w:color w:val="000000" w:themeColor="text1"/>
                <w:sz w:val="24"/>
                <w:szCs w:val="24"/>
              </w:rPr>
            </w:pPr>
            <w:r w:rsidRPr="0099331E">
              <w:rPr>
                <w:rFonts w:ascii="Century Gothic" w:hAnsi="Century Gothic"/>
                <w:color w:val="000000" w:themeColor="text1"/>
                <w:sz w:val="24"/>
                <w:szCs w:val="24"/>
              </w:rPr>
              <w:t>dashes</w:t>
            </w:r>
          </w:p>
          <w:p w:rsidR="0099331E" w:rsidRDefault="0022417F" w:rsidP="0099331E">
            <w:pPr>
              <w:pStyle w:val="ListParagraph"/>
              <w:numPr>
                <w:ilvl w:val="0"/>
                <w:numId w:val="5"/>
              </w:numPr>
              <w:rPr>
                <w:rFonts w:ascii="Century Gothic" w:hAnsi="Century Gothic"/>
                <w:color w:val="000000" w:themeColor="text1"/>
                <w:sz w:val="24"/>
                <w:szCs w:val="24"/>
              </w:rPr>
            </w:pPr>
            <w:r w:rsidRPr="0099331E">
              <w:rPr>
                <w:rFonts w:ascii="Century Gothic" w:hAnsi="Century Gothic"/>
                <w:color w:val="000000" w:themeColor="text1"/>
                <w:sz w:val="24"/>
                <w:szCs w:val="24"/>
              </w:rPr>
              <w:t>colons</w:t>
            </w:r>
          </w:p>
          <w:p w:rsidR="0022417F" w:rsidRPr="0099331E" w:rsidRDefault="0022417F" w:rsidP="0099331E">
            <w:pPr>
              <w:pStyle w:val="ListParagraph"/>
              <w:numPr>
                <w:ilvl w:val="0"/>
                <w:numId w:val="5"/>
              </w:numPr>
              <w:rPr>
                <w:rFonts w:ascii="Century Gothic" w:hAnsi="Century Gothic"/>
                <w:color w:val="000000" w:themeColor="text1"/>
                <w:sz w:val="24"/>
                <w:szCs w:val="24"/>
              </w:rPr>
            </w:pPr>
            <w:r w:rsidRPr="0099331E">
              <w:rPr>
                <w:rFonts w:ascii="Century Gothic" w:hAnsi="Century Gothic"/>
                <w:color w:val="000000" w:themeColor="text1"/>
                <w:sz w:val="24"/>
                <w:szCs w:val="24"/>
              </w:rPr>
              <w:t xml:space="preserve">hyphens </w:t>
            </w:r>
          </w:p>
        </w:tc>
        <w:tc>
          <w:tcPr>
            <w:tcW w:w="850" w:type="dxa"/>
          </w:tcPr>
          <w:p w:rsidR="0022417F" w:rsidRPr="00F9054A" w:rsidRDefault="0022417F" w:rsidP="0022417F">
            <w:pPr>
              <w:rPr>
                <w:rFonts w:ascii="Century Gothic" w:hAnsi="Century Gothic"/>
                <w:color w:val="000000" w:themeColor="text1"/>
                <w:sz w:val="24"/>
                <w:szCs w:val="24"/>
              </w:rPr>
            </w:pPr>
          </w:p>
        </w:tc>
      </w:tr>
    </w:tbl>
    <w:p w:rsidR="0022417F" w:rsidRPr="00F9054A" w:rsidRDefault="0022417F" w:rsidP="0016576A">
      <w:pPr>
        <w:rPr>
          <w:rFonts w:ascii="Century Gothic" w:hAnsi="Century Gothic"/>
          <w:color w:val="000000" w:themeColor="text1"/>
          <w:sz w:val="24"/>
          <w:szCs w:val="24"/>
        </w:rPr>
      </w:pPr>
    </w:p>
    <w:sectPr w:rsidR="0022417F" w:rsidRPr="00F9054A" w:rsidSect="006D585A">
      <w:headerReference w:type="default" r:id="rId7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76C99" w:rsidRDefault="00B76C99" w:rsidP="00F9054A">
      <w:pPr>
        <w:spacing w:after="0" w:line="240" w:lineRule="auto"/>
      </w:pPr>
      <w:r>
        <w:separator/>
      </w:r>
    </w:p>
  </w:endnote>
  <w:endnote w:type="continuationSeparator" w:id="0">
    <w:p w:rsidR="00B76C99" w:rsidRDefault="00B76C99" w:rsidP="00F905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76C99" w:rsidRDefault="00B76C99" w:rsidP="00F9054A">
      <w:pPr>
        <w:spacing w:after="0" w:line="240" w:lineRule="auto"/>
      </w:pPr>
      <w:r>
        <w:separator/>
      </w:r>
    </w:p>
  </w:footnote>
  <w:footnote w:type="continuationSeparator" w:id="0">
    <w:p w:rsidR="00B76C99" w:rsidRDefault="00B76C99" w:rsidP="00F905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76C99" w:rsidRPr="00F9054A" w:rsidRDefault="00B76C99" w:rsidP="00F9054A">
    <w:pPr>
      <w:jc w:val="center"/>
      <w:rPr>
        <w:rFonts w:ascii="Century Gothic" w:hAnsi="Century Gothic"/>
        <w:b/>
        <w:color w:val="000000" w:themeColor="text1"/>
        <w:sz w:val="24"/>
        <w:szCs w:val="24"/>
        <w:u w:val="single"/>
      </w:rPr>
    </w:pPr>
    <w:r w:rsidRPr="00F9054A">
      <w:rPr>
        <w:rFonts w:ascii="Century Gothic" w:hAnsi="Century Gothic"/>
        <w:b/>
        <w:color w:val="C00000"/>
        <w:sz w:val="24"/>
        <w:szCs w:val="24"/>
        <w:u w:val="single"/>
      </w:rPr>
      <w:t xml:space="preserve">Year 6 </w:t>
    </w:r>
    <w:r w:rsidRPr="00F9054A">
      <w:rPr>
        <w:rFonts w:ascii="Century Gothic" w:hAnsi="Century Gothic"/>
        <w:b/>
        <w:color w:val="000000" w:themeColor="text1"/>
        <w:sz w:val="24"/>
        <w:szCs w:val="24"/>
        <w:u w:val="single"/>
      </w:rPr>
      <w:t xml:space="preserve">writing descriptors </w:t>
    </w:r>
  </w:p>
  <w:p w:rsidR="00B76C99" w:rsidRDefault="00B76C9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175FAD"/>
    <w:multiLevelType w:val="hybridMultilevel"/>
    <w:tmpl w:val="99967984"/>
    <w:lvl w:ilvl="0" w:tplc="0809000B">
      <w:start w:val="1"/>
      <w:numFmt w:val="bullet"/>
      <w:lvlText w:val=""/>
      <w:lvlJc w:val="left"/>
      <w:pPr>
        <w:ind w:left="794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51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3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5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7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9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1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3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54" w:hanging="360"/>
      </w:pPr>
      <w:rPr>
        <w:rFonts w:ascii="Wingdings" w:hAnsi="Wingdings" w:hint="default"/>
      </w:rPr>
    </w:lvl>
  </w:abstractNum>
  <w:abstractNum w:abstractNumId="1" w15:restartNumberingAfterBreak="0">
    <w:nsid w:val="13B07104"/>
    <w:multiLevelType w:val="hybridMultilevel"/>
    <w:tmpl w:val="012084D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EF84E4D"/>
    <w:multiLevelType w:val="hybridMultilevel"/>
    <w:tmpl w:val="58FC1902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BA06746"/>
    <w:multiLevelType w:val="hybridMultilevel"/>
    <w:tmpl w:val="466E5E9C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BC419D9"/>
    <w:multiLevelType w:val="hybridMultilevel"/>
    <w:tmpl w:val="C0E0DF6C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576A"/>
    <w:rsid w:val="000C1A81"/>
    <w:rsid w:val="00137C11"/>
    <w:rsid w:val="0016576A"/>
    <w:rsid w:val="0022417F"/>
    <w:rsid w:val="00332782"/>
    <w:rsid w:val="004D4BDB"/>
    <w:rsid w:val="005B5C12"/>
    <w:rsid w:val="006D585A"/>
    <w:rsid w:val="007C1C69"/>
    <w:rsid w:val="0099331E"/>
    <w:rsid w:val="00B6175C"/>
    <w:rsid w:val="00B76C99"/>
    <w:rsid w:val="00BD6BB7"/>
    <w:rsid w:val="00D67C86"/>
    <w:rsid w:val="00D7348B"/>
    <w:rsid w:val="00F905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415347"/>
  <w15:chartTrackingRefBased/>
  <w15:docId w15:val="{3B4FF48C-87F0-4533-8846-66F560E33E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576A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6576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37C11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F9054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9054A"/>
  </w:style>
  <w:style w:type="paragraph" w:styleId="Footer">
    <w:name w:val="footer"/>
    <w:basedOn w:val="Normal"/>
    <w:link w:val="FooterChar"/>
    <w:uiPriority w:val="99"/>
    <w:unhideWhenUsed/>
    <w:rsid w:val="00F9054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9054A"/>
  </w:style>
  <w:style w:type="paragraph" w:styleId="BalloonText">
    <w:name w:val="Balloon Text"/>
    <w:basedOn w:val="Normal"/>
    <w:link w:val="BalloonTextChar"/>
    <w:uiPriority w:val="99"/>
    <w:semiHidden/>
    <w:unhideWhenUsed/>
    <w:rsid w:val="000C1A8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C1A8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3</Pages>
  <Words>541</Words>
  <Characters>3085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Harrison</dc:creator>
  <cp:keywords/>
  <dc:description/>
  <cp:lastModifiedBy>Becky Deacon</cp:lastModifiedBy>
  <cp:revision>5</cp:revision>
  <cp:lastPrinted>2025-03-25T12:42:00Z</cp:lastPrinted>
  <dcterms:created xsi:type="dcterms:W3CDTF">2025-03-12T13:54:00Z</dcterms:created>
  <dcterms:modified xsi:type="dcterms:W3CDTF">2025-03-25T13:12:00Z</dcterms:modified>
</cp:coreProperties>
</file>