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1F" w:rsidRDefault="005D451F" w:rsidP="005D451F">
      <w:pPr>
        <w:pStyle w:val="NormalWeb"/>
        <w:spacing w:after="160" w:line="252" w:lineRule="auto"/>
        <w:rPr>
          <w:rFonts w:ascii="Calibri" w:hAnsi="Calibri" w:cs="Calibri"/>
          <w:color w:val="000000"/>
          <w:sz w:val="22"/>
          <w:szCs w:val="22"/>
        </w:rPr>
      </w:pPr>
      <w:r>
        <w:rPr>
          <w:rFonts w:ascii="Calibri" w:hAnsi="Calibri" w:cs="Calibri"/>
          <w:color w:val="1F497D"/>
          <w:sz w:val="22"/>
          <w:szCs w:val="22"/>
          <w:lang w:eastAsia="en-US"/>
        </w:rPr>
        <w:t xml:space="preserve">Testimonial from a parent </w:t>
      </w:r>
    </w:p>
    <w:p w:rsidR="005D451F" w:rsidRDefault="005D451F" w:rsidP="005D451F">
      <w:pPr>
        <w:pStyle w:val="NormalWeb"/>
        <w:spacing w:after="160" w:line="252" w:lineRule="auto"/>
        <w:rPr>
          <w:rFonts w:ascii="Calibri" w:hAnsi="Calibri" w:cs="Calibri"/>
          <w:color w:val="000000"/>
          <w:sz w:val="22"/>
          <w:szCs w:val="22"/>
        </w:rPr>
      </w:pPr>
    </w:p>
    <w:p w:rsidR="005D451F" w:rsidRDefault="005D451F" w:rsidP="005D451F">
      <w:pPr>
        <w:pStyle w:val="NormalWeb"/>
        <w:spacing w:after="160" w:line="252" w:lineRule="auto"/>
        <w:rPr>
          <w:rFonts w:ascii="Calibri" w:hAnsi="Calibri" w:cs="Calibri"/>
          <w:color w:val="000000"/>
          <w:sz w:val="28"/>
          <w:szCs w:val="28"/>
        </w:rPr>
      </w:pPr>
      <w:r>
        <w:rPr>
          <w:rFonts w:ascii="Calibri" w:hAnsi="Calibri" w:cs="Calibri"/>
          <w:i/>
          <w:iCs/>
          <w:color w:val="000000"/>
          <w:sz w:val="28"/>
          <w:szCs w:val="28"/>
        </w:rPr>
        <w:t xml:space="preserve">"Candidly, we had not put Trinity down as a choice for our daughter’s school registration and it was a shock to be allocated that school.  We visited the school upon receiving the outcome of our application and </w:t>
      </w:r>
      <w:proofErr w:type="gramStart"/>
      <w:r>
        <w:rPr>
          <w:rFonts w:ascii="Calibri" w:hAnsi="Calibri" w:cs="Calibri"/>
          <w:i/>
          <w:iCs/>
          <w:color w:val="000000"/>
          <w:sz w:val="28"/>
          <w:szCs w:val="28"/>
        </w:rPr>
        <w:t>were reassured</w:t>
      </w:r>
      <w:proofErr w:type="gramEnd"/>
      <w:r>
        <w:rPr>
          <w:rFonts w:ascii="Calibri" w:hAnsi="Calibri" w:cs="Calibri"/>
          <w:i/>
          <w:iCs/>
          <w:color w:val="000000"/>
          <w:sz w:val="28"/>
          <w:szCs w:val="28"/>
        </w:rPr>
        <w:t xml:space="preserve"> by the coherent strategy of the school and the senior leadership team in place to ensure optimum education for the pupils. In hindsight, we should not have dismissed the school in the application process and the wide array of opportunities that it has to offer. </w:t>
      </w:r>
    </w:p>
    <w:p w:rsidR="005D451F" w:rsidRDefault="005D451F" w:rsidP="005D451F">
      <w:pPr>
        <w:pStyle w:val="NormalWeb"/>
        <w:spacing w:after="160" w:line="252" w:lineRule="auto"/>
        <w:rPr>
          <w:rFonts w:ascii="Calibri" w:hAnsi="Calibri" w:cs="Calibri"/>
          <w:color w:val="000000"/>
          <w:sz w:val="28"/>
          <w:szCs w:val="28"/>
        </w:rPr>
      </w:pPr>
      <w:r>
        <w:rPr>
          <w:rFonts w:ascii="Calibri" w:hAnsi="Calibri" w:cs="Calibri"/>
          <w:i/>
          <w:iCs/>
          <w:color w:val="000000"/>
          <w:sz w:val="28"/>
          <w:szCs w:val="28"/>
        </w:rPr>
        <w:t xml:space="preserve">I am now a proud advocate of the school, not because my daughter attends the school but for the mere fact that it is a genuinely good school, with a solid teaching team, spacious and modern facilities, and prospects for growth, and it also represents a key part of the Leatherhead community.  </w:t>
      </w:r>
    </w:p>
    <w:p w:rsidR="005D451F" w:rsidRDefault="005D451F" w:rsidP="005D451F">
      <w:pPr>
        <w:pStyle w:val="NormalWeb"/>
        <w:spacing w:after="160" w:line="252" w:lineRule="auto"/>
        <w:rPr>
          <w:rFonts w:ascii="Calibri" w:hAnsi="Calibri" w:cs="Calibri"/>
          <w:color w:val="000000"/>
          <w:sz w:val="28"/>
          <w:szCs w:val="28"/>
        </w:rPr>
      </w:pPr>
      <w:r>
        <w:rPr>
          <w:rFonts w:ascii="Calibri" w:hAnsi="Calibri" w:cs="Calibri"/>
          <w:i/>
          <w:iCs/>
          <w:color w:val="000000"/>
          <w:sz w:val="28"/>
          <w:szCs w:val="28"/>
        </w:rPr>
        <w:t>Our daughter has settled in at the school ever so well.  The settling in period was well planned and beneficiary to the children. Reception has nice size classrooms (currently 21 pupils). Trinity displays more structured learning than any other schools we had visited, to which our daughter responds well.  There are plenty of activities </w:t>
      </w:r>
      <w:r>
        <w:rPr>
          <w:rFonts w:ascii="Calibri" w:hAnsi="Calibri" w:cs="Calibri"/>
          <w:i/>
          <w:iCs/>
          <w:color w:val="000000"/>
          <w:sz w:val="28"/>
          <w:szCs w:val="28"/>
          <w:shd w:val="clear" w:color="auto" w:fill="FFFFFF"/>
        </w:rPr>
        <w:t>in and outside the classroom</w:t>
      </w:r>
      <w:r>
        <w:rPr>
          <w:rFonts w:ascii="Calibri" w:hAnsi="Calibri" w:cs="Calibri"/>
          <w:i/>
          <w:iCs/>
          <w:color w:val="000000"/>
          <w:sz w:val="28"/>
          <w:szCs w:val="28"/>
        </w:rPr>
        <w:t xml:space="preserve"> for the children to partake </w:t>
      </w:r>
      <w:proofErr w:type="gramStart"/>
      <w:r>
        <w:rPr>
          <w:rFonts w:ascii="Calibri" w:hAnsi="Calibri" w:cs="Calibri"/>
          <w:i/>
          <w:iCs/>
          <w:color w:val="000000"/>
          <w:sz w:val="28"/>
          <w:szCs w:val="28"/>
        </w:rPr>
        <w:t>in:</w:t>
      </w:r>
      <w:proofErr w:type="gramEnd"/>
      <w:r>
        <w:rPr>
          <w:rFonts w:ascii="Calibri" w:hAnsi="Calibri" w:cs="Calibri"/>
          <w:i/>
          <w:iCs/>
          <w:color w:val="000000"/>
          <w:sz w:val="28"/>
          <w:szCs w:val="28"/>
        </w:rPr>
        <w:t xml:space="preserve"> colouring and gardening clubs, school disco, relevant speakers and visitors... Reception enjoyed a trip to Windsor Castle early in the year.</w:t>
      </w:r>
    </w:p>
    <w:p w:rsidR="005D451F" w:rsidRDefault="005D451F" w:rsidP="005D451F">
      <w:pPr>
        <w:pStyle w:val="NormalWeb"/>
        <w:spacing w:after="160" w:line="252" w:lineRule="auto"/>
        <w:rPr>
          <w:rFonts w:ascii="Calibri" w:hAnsi="Calibri" w:cs="Calibri"/>
          <w:color w:val="000000"/>
          <w:sz w:val="28"/>
          <w:szCs w:val="28"/>
        </w:rPr>
      </w:pPr>
      <w:r>
        <w:rPr>
          <w:rFonts w:ascii="Calibri" w:hAnsi="Calibri" w:cs="Calibri"/>
          <w:i/>
          <w:iCs/>
          <w:color w:val="000000"/>
          <w:sz w:val="28"/>
          <w:szCs w:val="28"/>
        </w:rPr>
        <w:t xml:space="preserve">Our daughter joined the school with some handle on writing, reading and numbers, and the teaching she receives is well adapted to her level so that she </w:t>
      </w:r>
      <w:proofErr w:type="gramStart"/>
      <w:r>
        <w:rPr>
          <w:rFonts w:ascii="Calibri" w:hAnsi="Calibri" w:cs="Calibri"/>
          <w:i/>
          <w:iCs/>
          <w:color w:val="000000"/>
          <w:sz w:val="28"/>
          <w:szCs w:val="28"/>
        </w:rPr>
        <w:t>is continuously challenged</w:t>
      </w:r>
      <w:proofErr w:type="gramEnd"/>
      <w:r>
        <w:rPr>
          <w:rFonts w:ascii="Calibri" w:hAnsi="Calibri" w:cs="Calibri"/>
          <w:i/>
          <w:iCs/>
          <w:color w:val="000000"/>
          <w:sz w:val="28"/>
          <w:szCs w:val="28"/>
        </w:rPr>
        <w:t xml:space="preserve"> and her learning momentum is maintained. The homework and reading materials are appropriate for her. Our daughter loves the school and we, as parents, are also very pleased by how happy our daughter is at Trinity, and the great learning curve she is on through the school."</w:t>
      </w:r>
    </w:p>
    <w:p w:rsidR="005D451F" w:rsidRDefault="005D451F" w:rsidP="005D451F"/>
    <w:p w:rsidR="007E2DA7" w:rsidRDefault="005D451F">
      <w:bookmarkStart w:id="0" w:name="_GoBack"/>
      <w:bookmarkEnd w:id="0"/>
    </w:p>
    <w:sectPr w:rsidR="007E2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1F"/>
    <w:rsid w:val="005D451F"/>
    <w:rsid w:val="00655837"/>
    <w:rsid w:val="0086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53F03-1714-4257-86B5-8338A945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51F"/>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504B1FAB</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Mir</dc:creator>
  <cp:keywords/>
  <dc:description/>
  <cp:lastModifiedBy>Anita Mir</cp:lastModifiedBy>
  <cp:revision>1</cp:revision>
  <dcterms:created xsi:type="dcterms:W3CDTF">2020-04-24T14:39:00Z</dcterms:created>
  <dcterms:modified xsi:type="dcterms:W3CDTF">2020-04-24T14:40:00Z</dcterms:modified>
</cp:coreProperties>
</file>